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F8683" w14:textId="51A621B5" w:rsidR="00A967C8" w:rsidRDefault="0050168C" w:rsidP="00A815F5">
      <w:pPr>
        <w:jc w:val="right"/>
      </w:pPr>
      <w:r>
        <w:t xml:space="preserve"> </w:t>
      </w:r>
      <w:r w:rsidR="00D35DF6">
        <w:t>June</w:t>
      </w:r>
      <w:r>
        <w:t xml:space="preserve"> 1,</w:t>
      </w:r>
      <w:r w:rsidR="016A50C5">
        <w:t xml:space="preserve"> 202</w:t>
      </w:r>
      <w:r w:rsidR="00104EF2">
        <w:t>3</w:t>
      </w:r>
    </w:p>
    <w:p w14:paraId="2FE733A5" w14:textId="5B86B3D4" w:rsidR="00781973" w:rsidRPr="001F7FAF" w:rsidRDefault="00104892" w:rsidP="00442F10">
      <w:r w:rsidRPr="001F7FAF">
        <w:t xml:space="preserve">Dear </w:t>
      </w:r>
      <w:r w:rsidR="0096129B">
        <w:t>JCA Student and Family,</w:t>
      </w:r>
    </w:p>
    <w:p w14:paraId="021542CD" w14:textId="551E37FC" w:rsidR="0096129B" w:rsidRDefault="0096129B" w:rsidP="00442F10">
      <w:r>
        <w:t xml:space="preserve">We hope this letter finds </w:t>
      </w:r>
      <w:r w:rsidR="001F4EA9">
        <w:t>enjoying your much deserved</w:t>
      </w:r>
      <w:r w:rsidR="003900AE">
        <w:t xml:space="preserve"> summer vacation</w:t>
      </w:r>
      <w:r>
        <w:t>!</w:t>
      </w:r>
    </w:p>
    <w:p w14:paraId="4CD9C881" w14:textId="4AC8EEDA" w:rsidR="004E7B81" w:rsidRPr="001F7FAF" w:rsidRDefault="0096129B" w:rsidP="004E7B81">
      <w:r>
        <w:t>As you know, the JCA</w:t>
      </w:r>
      <w:r w:rsidR="004E7B81">
        <w:t xml:space="preserve"> is incredibly proud of its</w:t>
      </w:r>
      <w:r>
        <w:t xml:space="preserve"> 1:1 laptop program</w:t>
      </w:r>
      <w:r w:rsidR="004E7B81">
        <w:t xml:space="preserve">. It means </w:t>
      </w:r>
      <w:r w:rsidR="004E7B81" w:rsidRPr="001F7FAF">
        <w:t xml:space="preserve">that we can move forward into the future knowing that </w:t>
      </w:r>
      <w:r w:rsidR="004E7B81">
        <w:t>each JCA student is</w:t>
      </w:r>
      <w:r w:rsidR="004E7B81" w:rsidRPr="001F7FAF">
        <w:t xml:space="preserve"> receiving the best education that we can give. </w:t>
      </w:r>
      <w:r w:rsidR="004E7B81">
        <w:t>Our students</w:t>
      </w:r>
      <w:r w:rsidR="004E7B81" w:rsidRPr="001F7FAF">
        <w:t xml:space="preserve"> will emerge from JCA with not only a solid academic education, but additional skills and knowledge that will help </w:t>
      </w:r>
      <w:r w:rsidR="004E7B81">
        <w:t>them</w:t>
      </w:r>
      <w:r w:rsidR="004E7B81" w:rsidRPr="001F7FAF">
        <w:t xml:space="preserve"> stand out from the crowd as </w:t>
      </w:r>
      <w:r w:rsidR="004E7B81">
        <w:t xml:space="preserve">they </w:t>
      </w:r>
      <w:r w:rsidR="004E7B81" w:rsidRPr="001F7FAF">
        <w:t xml:space="preserve">enter higher education and the workforce. </w:t>
      </w:r>
    </w:p>
    <w:p w14:paraId="10C7677C" w14:textId="4F0A343F" w:rsidR="004E7B81" w:rsidRDefault="004E7B81" w:rsidP="00442F10">
      <w:r>
        <w:t xml:space="preserve">We know that sometimes devices </w:t>
      </w:r>
      <w:r w:rsidR="00B612A4">
        <w:t xml:space="preserve">and/or stylus pens </w:t>
      </w:r>
      <w:r>
        <w:t>need to be replaced over the course of a student’s four years at JCA. If that is the case for you, here is some information that will be of help.</w:t>
      </w:r>
    </w:p>
    <w:p w14:paraId="6A4FEE8F" w14:textId="7FFD8607" w:rsidR="00705426" w:rsidRDefault="006771F9" w:rsidP="5F75E352">
      <w:pPr>
        <w:rPr>
          <w:i/>
          <w:iCs/>
          <w:color w:val="000000" w:themeColor="text1"/>
        </w:rPr>
      </w:pPr>
      <w:r w:rsidRPr="000C7628">
        <w:rPr>
          <w:b/>
          <w:bCs/>
          <w:i/>
          <w:iCs/>
        </w:rPr>
        <w:t xml:space="preserve">Each </w:t>
      </w:r>
      <w:r w:rsidR="004D1C4F">
        <w:rPr>
          <w:b/>
          <w:bCs/>
          <w:i/>
          <w:iCs/>
        </w:rPr>
        <w:t>JCA</w:t>
      </w:r>
      <w:r w:rsidRPr="000C7628">
        <w:rPr>
          <w:b/>
          <w:bCs/>
          <w:i/>
          <w:iCs/>
        </w:rPr>
        <w:t xml:space="preserve"> student </w:t>
      </w:r>
      <w:r w:rsidR="002B25F3">
        <w:rPr>
          <w:b/>
          <w:bCs/>
          <w:i/>
          <w:iCs/>
        </w:rPr>
        <w:t>is</w:t>
      </w:r>
      <w:r w:rsidRPr="000C7628">
        <w:rPr>
          <w:b/>
          <w:bCs/>
          <w:i/>
          <w:iCs/>
        </w:rPr>
        <w:t xml:space="preserve"> required to have a laptop computer</w:t>
      </w:r>
      <w:r w:rsidR="002678E5">
        <w:rPr>
          <w:b/>
          <w:bCs/>
          <w:i/>
          <w:iCs/>
        </w:rPr>
        <w:t>, keyboard,</w:t>
      </w:r>
      <w:r w:rsidRPr="000C7628">
        <w:rPr>
          <w:b/>
          <w:bCs/>
          <w:i/>
          <w:iCs/>
        </w:rPr>
        <w:t xml:space="preserve"> </w:t>
      </w:r>
      <w:r w:rsidR="005D2B9C" w:rsidRPr="000C7628">
        <w:rPr>
          <w:b/>
          <w:bCs/>
          <w:i/>
          <w:iCs/>
        </w:rPr>
        <w:t xml:space="preserve">and </w:t>
      </w:r>
      <w:r w:rsidR="00B528B7" w:rsidRPr="000C7628">
        <w:rPr>
          <w:b/>
          <w:bCs/>
          <w:i/>
          <w:iCs/>
        </w:rPr>
        <w:t>pen/</w:t>
      </w:r>
      <w:r w:rsidR="005D2B9C" w:rsidRPr="000C7628">
        <w:rPr>
          <w:b/>
          <w:bCs/>
          <w:i/>
          <w:iCs/>
        </w:rPr>
        <w:t>stylus</w:t>
      </w:r>
      <w:r w:rsidR="002678E5">
        <w:rPr>
          <w:b/>
          <w:bCs/>
          <w:i/>
          <w:iCs/>
        </w:rPr>
        <w:t xml:space="preserve"> </w:t>
      </w:r>
      <w:r w:rsidRPr="000C7628">
        <w:rPr>
          <w:b/>
          <w:bCs/>
          <w:i/>
          <w:iCs/>
        </w:rPr>
        <w:t>that meets the specifications set forth by the school.</w:t>
      </w:r>
      <w:r w:rsidRPr="5F75E352">
        <w:rPr>
          <w:i/>
          <w:iCs/>
        </w:rPr>
        <w:t xml:space="preserve"> </w:t>
      </w:r>
      <w:r w:rsidRPr="5F75E352">
        <w:t>We provide these specifications so that we can provide the highest level of security and the most functionality.</w:t>
      </w:r>
      <w:r w:rsidR="00705426" w:rsidRPr="5F75E352">
        <w:rPr>
          <w:color w:val="000000" w:themeColor="text1"/>
        </w:rPr>
        <w:t xml:space="preserve"> </w:t>
      </w:r>
    </w:p>
    <w:p w14:paraId="62653DED" w14:textId="55833611" w:rsidR="008200FE" w:rsidRDefault="008200FE" w:rsidP="5F75E352">
      <w:pPr>
        <w:rPr>
          <w:color w:val="000000" w:themeColor="text1"/>
        </w:rPr>
      </w:pPr>
      <w:r>
        <w:rPr>
          <w:color w:val="000000" w:themeColor="text1"/>
        </w:rPr>
        <w:t xml:space="preserve">You have multiple options for acquiring </w:t>
      </w:r>
      <w:r w:rsidR="00325E35">
        <w:rPr>
          <w:color w:val="000000" w:themeColor="text1"/>
        </w:rPr>
        <w:t>a suitable</w:t>
      </w:r>
      <w:r>
        <w:rPr>
          <w:color w:val="000000" w:themeColor="text1"/>
        </w:rPr>
        <w:t xml:space="preserve"> laptop. You may order through one of the websites we suggest, you </w:t>
      </w:r>
      <w:r w:rsidR="00325E35">
        <w:rPr>
          <w:color w:val="000000" w:themeColor="text1"/>
        </w:rPr>
        <w:t xml:space="preserve">can find </w:t>
      </w:r>
      <w:r w:rsidR="000C7628">
        <w:rPr>
          <w:color w:val="000000" w:themeColor="text1"/>
        </w:rPr>
        <w:t>a new</w:t>
      </w:r>
      <w:r w:rsidR="00325E35">
        <w:rPr>
          <w:color w:val="000000" w:themeColor="text1"/>
        </w:rPr>
        <w:t xml:space="preserve"> device on your own, or use one you already have</w:t>
      </w:r>
      <w:r w:rsidR="00C422C9">
        <w:rPr>
          <w:color w:val="000000" w:themeColor="text1"/>
        </w:rPr>
        <w:t xml:space="preserve"> on hand</w:t>
      </w:r>
      <w:r w:rsidR="001E39D0">
        <w:rPr>
          <w:color w:val="000000" w:themeColor="text1"/>
        </w:rPr>
        <w:t>, provided it meets the specifications</w:t>
      </w:r>
      <w:r w:rsidR="00C422C9">
        <w:rPr>
          <w:color w:val="000000" w:themeColor="text1"/>
        </w:rPr>
        <w:t>.</w:t>
      </w:r>
    </w:p>
    <w:p w14:paraId="25BE1A92" w14:textId="1E94658B" w:rsidR="00B612A4" w:rsidRDefault="00B612A4" w:rsidP="5F75E352">
      <w:pPr>
        <w:rPr>
          <w:color w:val="000000" w:themeColor="text1"/>
        </w:rPr>
      </w:pPr>
      <w:r>
        <w:rPr>
          <w:color w:val="000000" w:themeColor="text1"/>
        </w:rPr>
        <w:t xml:space="preserve">If you are only in need of a </w:t>
      </w:r>
      <w:r w:rsidRPr="00B75FA5">
        <w:rPr>
          <w:i/>
          <w:iCs/>
          <w:color w:val="000000" w:themeColor="text1"/>
        </w:rPr>
        <w:t>replacement stylus</w:t>
      </w:r>
      <w:r>
        <w:rPr>
          <w:color w:val="000000" w:themeColor="text1"/>
        </w:rPr>
        <w:t xml:space="preserve"> for your current device, please be sure to research what specific stylus/pen your device needs before purchasing one. A stylus is not universal and will need to have been made for your particular device. </w:t>
      </w:r>
    </w:p>
    <w:p w14:paraId="2BBE5E67" w14:textId="3E926030" w:rsidR="00F83E13" w:rsidRDefault="00F83E13" w:rsidP="00F83E13">
      <w:pPr>
        <w:rPr>
          <w:b/>
          <w:bCs/>
          <w:color w:val="000000" w:themeColor="text1"/>
        </w:rPr>
      </w:pPr>
      <w:r w:rsidRPr="5F75E352">
        <w:rPr>
          <w:b/>
          <w:bCs/>
          <w:color w:val="000000" w:themeColor="text1"/>
        </w:rPr>
        <w:t xml:space="preserve">Easy Ordering with </w:t>
      </w:r>
      <w:r>
        <w:rPr>
          <w:b/>
          <w:bCs/>
          <w:color w:val="000000" w:themeColor="text1"/>
        </w:rPr>
        <w:t>Suggested Websites</w:t>
      </w:r>
      <w:r w:rsidR="001376E1">
        <w:rPr>
          <w:b/>
          <w:bCs/>
          <w:color w:val="000000" w:themeColor="text1"/>
        </w:rPr>
        <w:t xml:space="preserve"> o</w:t>
      </w:r>
      <w:r w:rsidR="00360A09">
        <w:rPr>
          <w:b/>
          <w:bCs/>
          <w:color w:val="000000" w:themeColor="text1"/>
        </w:rPr>
        <w:t>r</w:t>
      </w:r>
      <w:r w:rsidR="001376E1">
        <w:rPr>
          <w:b/>
          <w:bCs/>
          <w:color w:val="000000" w:themeColor="text1"/>
        </w:rPr>
        <w:t xml:space="preserve"> Bring Your Own Device</w:t>
      </w:r>
    </w:p>
    <w:p w14:paraId="41386A2A" w14:textId="5C678F7B" w:rsidR="00F83E13" w:rsidRDefault="00F83E13" w:rsidP="00F83E13">
      <w:r>
        <w:t xml:space="preserve">For your convenience, we have partnered with representatives from Microsoft and Dell to </w:t>
      </w:r>
      <w:r w:rsidR="00A1513E">
        <w:t xml:space="preserve">suggest </w:t>
      </w:r>
      <w:r>
        <w:t xml:space="preserve">devices that we think would be a good fit for our JCA students, at multiple price points, to best meet the needs of our families. </w:t>
      </w:r>
      <w:r w:rsidR="00E3165A">
        <w:t>However, you are also welcome to</w:t>
      </w:r>
      <w:r w:rsidR="001D5D9C">
        <w:t xml:space="preserve"> purchase</w:t>
      </w:r>
      <w:r w:rsidR="00E3165A">
        <w:t xml:space="preserve"> your device elsewhere. </w:t>
      </w:r>
      <w:r w:rsidR="001376E1">
        <w:t>“</w:t>
      </w:r>
      <w:r w:rsidR="00E3165A">
        <w:t>Bring Your Own Device</w:t>
      </w:r>
      <w:r w:rsidR="001376E1">
        <w:t>” minimum</w:t>
      </w:r>
      <w:r w:rsidR="00E3165A">
        <w:t xml:space="preserve"> specifications can be found at the bottom of th</w:t>
      </w:r>
      <w:r w:rsidR="001376E1">
        <w:t>is document.</w:t>
      </w:r>
    </w:p>
    <w:p w14:paraId="2C4D9172" w14:textId="77777777" w:rsidR="00F83E13" w:rsidRPr="00637A75" w:rsidRDefault="00F83E13" w:rsidP="00F83E13">
      <w:pPr>
        <w:rPr>
          <w:b/>
        </w:rPr>
      </w:pPr>
      <w:r w:rsidRPr="00637A75">
        <w:rPr>
          <w:b/>
        </w:rPr>
        <w:t>Warranty</w:t>
      </w:r>
    </w:p>
    <w:p w14:paraId="36D18121" w14:textId="77777777" w:rsidR="00F83E13" w:rsidRDefault="00F83E13" w:rsidP="00F83E13">
      <w:pPr>
        <w:rPr>
          <w:b/>
          <w:bCs/>
        </w:rPr>
      </w:pPr>
      <w:r>
        <w:t>Whether purchasing a device with Microsoft, Dell, or on your own, you will be given the option to purchase an extended warranty for the device that you choose. All devices listed here come with a one or two-year manufacturer warranty, but it does not cover accidental damage.</w:t>
      </w:r>
      <w:r>
        <w:rPr>
          <w:b/>
          <w:bCs/>
        </w:rPr>
        <w:t xml:space="preserve"> W</w:t>
      </w:r>
      <w:r w:rsidRPr="5F75E352">
        <w:rPr>
          <w:b/>
          <w:bCs/>
        </w:rPr>
        <w:t xml:space="preserve">e </w:t>
      </w:r>
      <w:r>
        <w:rPr>
          <w:b/>
          <w:bCs/>
        </w:rPr>
        <w:t xml:space="preserve">very </w:t>
      </w:r>
      <w:r w:rsidRPr="5F75E352">
        <w:rPr>
          <w:b/>
          <w:bCs/>
        </w:rPr>
        <w:t xml:space="preserve">highly recommend that you </w:t>
      </w:r>
      <w:r>
        <w:rPr>
          <w:b/>
          <w:bCs/>
        </w:rPr>
        <w:t>purchase</w:t>
      </w:r>
      <w:r w:rsidRPr="5F75E352">
        <w:rPr>
          <w:b/>
          <w:bCs/>
        </w:rPr>
        <w:t xml:space="preserve"> extended warranties that</w:t>
      </w:r>
      <w:r>
        <w:rPr>
          <w:b/>
          <w:bCs/>
        </w:rPr>
        <w:t xml:space="preserve"> also</w:t>
      </w:r>
      <w:r w:rsidRPr="5F75E352">
        <w:rPr>
          <w:b/>
          <w:bCs/>
        </w:rPr>
        <w:t xml:space="preserve"> cover </w:t>
      </w:r>
      <w:r w:rsidRPr="00810BB9">
        <w:rPr>
          <w:b/>
          <w:bCs/>
          <w:u w:val="single"/>
        </w:rPr>
        <w:t xml:space="preserve">accidental </w:t>
      </w:r>
      <w:r w:rsidRPr="5F75E352">
        <w:rPr>
          <w:b/>
          <w:bCs/>
        </w:rPr>
        <w:t>damage</w:t>
      </w:r>
      <w:r>
        <w:rPr>
          <w:b/>
          <w:bCs/>
        </w:rPr>
        <w:t xml:space="preserve"> for all years of high school.</w:t>
      </w:r>
    </w:p>
    <w:p w14:paraId="1E53AA1A" w14:textId="77777777" w:rsidR="00F83E13" w:rsidRPr="00850D28" w:rsidRDefault="00F83E13" w:rsidP="00F83E13">
      <w:r>
        <w:t xml:space="preserve">A student device will be required for the duration of high school, and accidents and issues are likely to occur over those years. </w:t>
      </w:r>
      <w:r w:rsidRPr="5F75E352">
        <w:rPr>
          <w:b/>
          <w:bCs/>
        </w:rPr>
        <w:t xml:space="preserve">Having a warranty in place that is purchased through </w:t>
      </w:r>
      <w:r>
        <w:rPr>
          <w:b/>
          <w:bCs/>
        </w:rPr>
        <w:t xml:space="preserve">Dell or Microsoft </w:t>
      </w:r>
      <w:r w:rsidRPr="5F75E352">
        <w:rPr>
          <w:b/>
          <w:bCs/>
        </w:rPr>
        <w:t>allows the JCA technology department to address issues and send a device out for repairs without burdening the family.</w:t>
      </w:r>
      <w:r>
        <w:t xml:space="preserve">  If you purchase a device and warranty elsewhere, you will be responsible for sending the device out for repair. </w:t>
      </w:r>
    </w:p>
    <w:p w14:paraId="0AB17C7E" w14:textId="77777777" w:rsidR="00F83E13" w:rsidRPr="00002C1D" w:rsidRDefault="00F83E13" w:rsidP="00F83E13">
      <w:pPr>
        <w:rPr>
          <w:b/>
        </w:rPr>
      </w:pPr>
      <w:r w:rsidRPr="00002C1D">
        <w:rPr>
          <w:b/>
        </w:rPr>
        <w:t>Providing JCA with the Device</w:t>
      </w:r>
    </w:p>
    <w:p w14:paraId="35C40729" w14:textId="04E2FB14" w:rsidR="00C030C3" w:rsidRDefault="00F83E13" w:rsidP="00C030C3">
      <w:pPr>
        <w:rPr>
          <w:color w:val="000000" w:themeColor="text1"/>
        </w:rPr>
      </w:pPr>
      <w:r>
        <w:rPr>
          <w:color w:val="000000"/>
          <w:shd w:val="clear" w:color="auto" w:fill="FFFFFF"/>
        </w:rPr>
        <w:t>All students who will be using a new/different device for the 2</w:t>
      </w:r>
      <w:r w:rsidR="009A60CF">
        <w:rPr>
          <w:color w:val="000000"/>
          <w:shd w:val="clear" w:color="auto" w:fill="FFFFFF"/>
        </w:rPr>
        <w:t>3</w:t>
      </w:r>
      <w:r>
        <w:rPr>
          <w:color w:val="000000"/>
          <w:shd w:val="clear" w:color="auto" w:fill="FFFFFF"/>
        </w:rPr>
        <w:t>-2</w:t>
      </w:r>
      <w:r w:rsidR="009A60CF">
        <w:rPr>
          <w:color w:val="000000"/>
          <w:shd w:val="clear" w:color="auto" w:fill="FFFFFF"/>
        </w:rPr>
        <w:t>4</w:t>
      </w:r>
      <w:r>
        <w:rPr>
          <w:color w:val="000000"/>
          <w:shd w:val="clear" w:color="auto" w:fill="FFFFFF"/>
        </w:rPr>
        <w:t xml:space="preserve"> school year </w:t>
      </w:r>
      <w:r w:rsidRPr="001F7FAF">
        <w:rPr>
          <w:color w:val="000000"/>
          <w:shd w:val="clear" w:color="auto" w:fill="FFFFFF"/>
        </w:rPr>
        <w:t>are required to drop off the laptop computer</w:t>
      </w:r>
      <w:r w:rsidR="006D3F94">
        <w:rPr>
          <w:color w:val="000000"/>
          <w:shd w:val="clear" w:color="auto" w:fill="FFFFFF"/>
        </w:rPr>
        <w:t xml:space="preserve"> </w:t>
      </w:r>
      <w:r w:rsidR="00E836E9">
        <w:rPr>
          <w:color w:val="000000"/>
          <w:shd w:val="clear" w:color="auto" w:fill="FFFFFF"/>
        </w:rPr>
        <w:t xml:space="preserve">to be set up by JCA. </w:t>
      </w:r>
      <w:r w:rsidR="00C030C3" w:rsidRPr="00540174">
        <w:rPr>
          <w:color w:val="000000" w:themeColor="text1"/>
        </w:rPr>
        <w:t>You can drop the device off in the main office anything this summer during office hours. Summer office hours are typically Monday-Thursday from 7 am- 1</w:t>
      </w:r>
      <w:r w:rsidR="00B2020E">
        <w:rPr>
          <w:color w:val="000000" w:themeColor="text1"/>
        </w:rPr>
        <w:t xml:space="preserve"> </w:t>
      </w:r>
      <w:r w:rsidR="00C030C3" w:rsidRPr="00540174">
        <w:rPr>
          <w:color w:val="000000" w:themeColor="text1"/>
        </w:rPr>
        <w:t>pm. Please check the JCA website for changes in office hours, especially around holidays.</w:t>
      </w:r>
      <w:r w:rsidR="00C030C3">
        <w:rPr>
          <w:color w:val="000000" w:themeColor="text1"/>
        </w:rPr>
        <w:t xml:space="preserve"> </w:t>
      </w:r>
    </w:p>
    <w:p w14:paraId="3C5390DA" w14:textId="77777777" w:rsidR="00C030C3" w:rsidRPr="00540174" w:rsidRDefault="00C030C3" w:rsidP="00C030C3">
      <w:pPr>
        <w:rPr>
          <w:color w:val="000000" w:themeColor="text1"/>
        </w:rPr>
      </w:pPr>
      <w:r>
        <w:rPr>
          <w:color w:val="000000" w:themeColor="text1"/>
        </w:rPr>
        <w:t xml:space="preserve">If the computer is new, please bring the laptop to JCA in its </w:t>
      </w:r>
      <w:r w:rsidRPr="00540174">
        <w:rPr>
          <w:b/>
          <w:bCs/>
          <w:color w:val="000000" w:themeColor="text1"/>
        </w:rPr>
        <w:t>unopened original box.</w:t>
      </w:r>
      <w:r>
        <w:rPr>
          <w:b/>
          <w:bCs/>
          <w:color w:val="000000" w:themeColor="text1"/>
        </w:rPr>
        <w:t xml:space="preserve"> </w:t>
      </w:r>
    </w:p>
    <w:p w14:paraId="76215F70" w14:textId="77777777" w:rsidR="00C538E8" w:rsidRPr="00B612A4" w:rsidRDefault="00C538E8" w:rsidP="00C538E8">
      <w:pPr>
        <w:rPr>
          <w:color w:val="000000"/>
        </w:rPr>
      </w:pPr>
      <w:r>
        <w:rPr>
          <w:b/>
          <w:bCs/>
          <w:color w:val="000000" w:themeColor="text1"/>
        </w:rPr>
        <w:lastRenderedPageBreak/>
        <w:t>The Times We Are In…</w:t>
      </w:r>
    </w:p>
    <w:p w14:paraId="795749B7" w14:textId="545B3970" w:rsidR="00C538E8" w:rsidRDefault="00C538E8" w:rsidP="00C538E8">
      <w:pPr>
        <w:rPr>
          <w:color w:val="000000" w:themeColor="text1"/>
        </w:rPr>
      </w:pPr>
      <w:r>
        <w:rPr>
          <w:color w:val="000000" w:themeColor="text1"/>
        </w:rPr>
        <w:t>Due to production interruptions and increased demand,</w:t>
      </w:r>
      <w:r w:rsidR="008532FD">
        <w:rPr>
          <w:color w:val="000000" w:themeColor="text1"/>
        </w:rPr>
        <w:t xml:space="preserve"> </w:t>
      </w:r>
      <w:r>
        <w:rPr>
          <w:color w:val="000000" w:themeColor="text1"/>
        </w:rPr>
        <w:t>there is a global computer chip shortage that has far reaching affects in the technology industry. Unfortunately, because of that shortage, businesses and companies large and small find themselves having trouble keeping computers in stock.</w:t>
      </w:r>
    </w:p>
    <w:p w14:paraId="24B3DF67" w14:textId="22216AD1" w:rsidR="00C538E8" w:rsidRDefault="00C538E8" w:rsidP="00C538E8">
      <w:pPr>
        <w:rPr>
          <w:color w:val="000000" w:themeColor="text1"/>
        </w:rPr>
      </w:pPr>
      <w:r>
        <w:rPr>
          <w:color w:val="000000" w:themeColor="text1"/>
        </w:rPr>
        <w:t xml:space="preserve">So, while our websites have our suggested devices in stock at the time this letter is being written, that could change quickly and frequently over the coming months. You are welcome to use these sites, but if you find the device you want is out of stock, feel free to get your preferred device anywhere you can find it. </w:t>
      </w:r>
    </w:p>
    <w:p w14:paraId="396F1910" w14:textId="67047863" w:rsidR="00C538E8" w:rsidRPr="00C538E8" w:rsidRDefault="00C538E8" w:rsidP="5F75E352">
      <w:pPr>
        <w:rPr>
          <w:color w:val="000000" w:themeColor="text1"/>
        </w:rPr>
      </w:pPr>
      <w:r>
        <w:rPr>
          <w:color w:val="000000" w:themeColor="text1"/>
        </w:rPr>
        <w:t xml:space="preserve">Prices are quoted as they are today, but are subject to change at any time based on the market, sales, and circumstances. We suggest purchasing your desired device early when you find it available, as it may become unavailable at any time without warning. </w:t>
      </w:r>
    </w:p>
    <w:p w14:paraId="613CCA1F" w14:textId="7C67E953" w:rsidR="00B612A4" w:rsidRDefault="00F83E13" w:rsidP="5F75E352">
      <w:pPr>
        <w:rPr>
          <w:color w:val="000000"/>
        </w:rPr>
      </w:pPr>
      <w:r>
        <w:rPr>
          <w:color w:val="000000"/>
          <w:shd w:val="clear" w:color="auto" w:fill="FFFFFF"/>
        </w:rPr>
        <w:t>Students may not use any device that has not been set up by the school. (Also, no iPads, Macs, or Chromebooks are allowed. See below for additional details</w:t>
      </w:r>
      <w:r w:rsidR="00CC1DEF">
        <w:rPr>
          <w:color w:val="000000"/>
          <w:shd w:val="clear" w:color="auto" w:fill="FFFFFF"/>
        </w:rPr>
        <w:t>.</w:t>
      </w:r>
      <w:r w:rsidR="00E36A5E">
        <w:rPr>
          <w:color w:val="000000"/>
          <w:shd w:val="clear" w:color="auto" w:fill="FFFFFF"/>
        </w:rPr>
        <w:t>)</w:t>
      </w:r>
      <w:r w:rsidR="00CC1DEF">
        <w:rPr>
          <w:color w:val="000000"/>
          <w:shd w:val="clear" w:color="auto" w:fill="FFFFFF"/>
        </w:rPr>
        <w:t xml:space="preserve"> </w:t>
      </w:r>
      <w:r w:rsidR="009516A2" w:rsidRPr="009516A2">
        <w:rPr>
          <w:b/>
          <w:bCs/>
          <w:color w:val="000000"/>
          <w:shd w:val="clear" w:color="auto" w:fill="FFFFFF"/>
        </w:rPr>
        <w:t>If you are replacing</w:t>
      </w:r>
      <w:r w:rsidR="00161AF3">
        <w:rPr>
          <w:b/>
          <w:bCs/>
          <w:color w:val="000000"/>
          <w:shd w:val="clear" w:color="auto" w:fill="FFFFFF"/>
        </w:rPr>
        <w:t xml:space="preserve"> the device</w:t>
      </w:r>
      <w:r w:rsidR="009516A2" w:rsidRPr="009516A2">
        <w:rPr>
          <w:b/>
          <w:bCs/>
          <w:color w:val="000000"/>
          <w:shd w:val="clear" w:color="auto" w:fill="FFFFFF"/>
        </w:rPr>
        <w:t xml:space="preserve"> during the school year, bring </w:t>
      </w:r>
      <w:r w:rsidR="003453A8">
        <w:rPr>
          <w:b/>
          <w:bCs/>
          <w:color w:val="000000"/>
          <w:shd w:val="clear" w:color="auto" w:fill="FFFFFF"/>
        </w:rPr>
        <w:t xml:space="preserve">it </w:t>
      </w:r>
      <w:r w:rsidR="009516A2" w:rsidRPr="009516A2">
        <w:rPr>
          <w:b/>
          <w:bCs/>
          <w:color w:val="000000"/>
          <w:shd w:val="clear" w:color="auto" w:fill="FFFFFF"/>
        </w:rPr>
        <w:t>to the Help Desk</w:t>
      </w:r>
      <w:r w:rsidR="00CC1DEF">
        <w:rPr>
          <w:b/>
          <w:bCs/>
          <w:color w:val="000000"/>
          <w:shd w:val="clear" w:color="auto" w:fill="FFFFFF"/>
        </w:rPr>
        <w:t xml:space="preserve"> before using in school.</w:t>
      </w:r>
    </w:p>
    <w:p w14:paraId="507E7BF6" w14:textId="41691874" w:rsidR="00FE6453" w:rsidRPr="001F7FAF" w:rsidRDefault="00AA1948" w:rsidP="00442F10">
      <w:r w:rsidRPr="001F7FAF">
        <w:rPr>
          <w:color w:val="000000"/>
          <w:shd w:val="clear" w:color="auto" w:fill="FFFFFF"/>
        </w:rPr>
        <w:t>We are here to partner with you</w:t>
      </w:r>
      <w:r w:rsidR="00B75FA5">
        <w:rPr>
          <w:color w:val="000000"/>
          <w:shd w:val="clear" w:color="auto" w:fill="FFFFFF"/>
        </w:rPr>
        <w:t xml:space="preserve"> as you search for a new device. </w:t>
      </w:r>
      <w:r w:rsidRPr="001F7FAF">
        <w:rPr>
          <w:color w:val="000000"/>
          <w:shd w:val="clear" w:color="auto" w:fill="FFFFFF"/>
        </w:rPr>
        <w:t>If you have any questions</w:t>
      </w:r>
      <w:r w:rsidR="001E39D0">
        <w:rPr>
          <w:color w:val="000000"/>
          <w:shd w:val="clear" w:color="auto" w:fill="FFFFFF"/>
        </w:rPr>
        <w:t>,</w:t>
      </w:r>
      <w:r w:rsidRPr="001F7FAF">
        <w:rPr>
          <w:color w:val="000000"/>
          <w:shd w:val="clear" w:color="auto" w:fill="FFFFFF"/>
        </w:rPr>
        <w:t xml:space="preserve"> please contact</w:t>
      </w:r>
      <w:r w:rsidR="009A39B0">
        <w:rPr>
          <w:color w:val="000000"/>
          <w:shd w:val="clear" w:color="auto" w:fill="FFFFFF"/>
        </w:rPr>
        <w:t xml:space="preserve"> </w:t>
      </w:r>
      <w:r w:rsidR="000E7836">
        <w:rPr>
          <w:color w:val="000000"/>
          <w:shd w:val="clear" w:color="auto" w:fill="FFFFFF"/>
        </w:rPr>
        <w:t>Jeffrey Bud</w:t>
      </w:r>
      <w:r w:rsidR="00713244">
        <w:rPr>
          <w:color w:val="000000"/>
          <w:shd w:val="clear" w:color="auto" w:fill="FFFFFF"/>
        </w:rPr>
        <w:t>z</w:t>
      </w:r>
      <w:r w:rsidR="009A39B0">
        <w:rPr>
          <w:color w:val="000000"/>
          <w:shd w:val="clear" w:color="auto" w:fill="FFFFFF"/>
        </w:rPr>
        <w:t xml:space="preserve">, </w:t>
      </w:r>
      <w:r w:rsidR="000E7836">
        <w:rPr>
          <w:color w:val="000000"/>
          <w:shd w:val="clear" w:color="auto" w:fill="FFFFFF"/>
        </w:rPr>
        <w:t>Infrastructure Specialist</w:t>
      </w:r>
      <w:r w:rsidR="009A39B0">
        <w:rPr>
          <w:color w:val="000000"/>
          <w:shd w:val="clear" w:color="auto" w:fill="FFFFFF"/>
        </w:rPr>
        <w:t xml:space="preserve">, </w:t>
      </w:r>
      <w:r w:rsidRPr="001F7FAF">
        <w:rPr>
          <w:color w:val="000000"/>
          <w:shd w:val="clear" w:color="auto" w:fill="FFFFFF"/>
        </w:rPr>
        <w:t xml:space="preserve">at </w:t>
      </w:r>
      <w:r w:rsidR="000E7836" w:rsidRPr="000E7836">
        <w:rPr>
          <w:shd w:val="clear" w:color="auto" w:fill="FFFFFF"/>
        </w:rPr>
        <w:t>jrbud</w:t>
      </w:r>
      <w:r w:rsidR="00713244">
        <w:rPr>
          <w:shd w:val="clear" w:color="auto" w:fill="FFFFFF"/>
        </w:rPr>
        <w:t>z</w:t>
      </w:r>
      <w:r w:rsidR="000E7836" w:rsidRPr="000E7836">
        <w:rPr>
          <w:shd w:val="clear" w:color="auto" w:fill="FFFFFF"/>
        </w:rPr>
        <w:t>@jc</w:t>
      </w:r>
      <w:r w:rsidR="000E7836">
        <w:rPr>
          <w:shd w:val="clear" w:color="auto" w:fill="FFFFFF"/>
        </w:rPr>
        <w:t>a-online</w:t>
      </w:r>
      <w:r w:rsidR="00713244">
        <w:rPr>
          <w:shd w:val="clear" w:color="auto" w:fill="FFFFFF"/>
        </w:rPr>
        <w:t>.</w:t>
      </w:r>
      <w:r w:rsidR="000E7836">
        <w:rPr>
          <w:shd w:val="clear" w:color="auto" w:fill="FFFFFF"/>
        </w:rPr>
        <w:t>org</w:t>
      </w:r>
      <w:r w:rsidRPr="001F7FAF">
        <w:rPr>
          <w:color w:val="000000"/>
          <w:shd w:val="clear" w:color="auto" w:fill="FFFFFF"/>
        </w:rPr>
        <w:t xml:space="preserve"> or 815-741-0500, ext. </w:t>
      </w:r>
      <w:r w:rsidR="00713244">
        <w:rPr>
          <w:color w:val="000000"/>
          <w:shd w:val="clear" w:color="auto" w:fill="FFFFFF"/>
        </w:rPr>
        <w:t xml:space="preserve">241. </w:t>
      </w:r>
    </w:p>
    <w:p w14:paraId="49250306" w14:textId="611F7C90" w:rsidR="00AA1948" w:rsidRPr="001F7FAF" w:rsidRDefault="00FF6BEC" w:rsidP="00442F10">
      <w:pPr>
        <w:rPr>
          <w:color w:val="000000"/>
          <w:shd w:val="clear" w:color="auto" w:fill="FFFFFF"/>
        </w:rPr>
      </w:pPr>
      <w:r>
        <w:rPr>
          <w:noProof/>
        </w:rPr>
        <w:drawing>
          <wp:anchor distT="0" distB="0" distL="114300" distR="114300" simplePos="0" relativeHeight="251658240" behindDoc="1" locked="0" layoutInCell="1" allowOverlap="1" wp14:anchorId="07A0673C" wp14:editId="4A4CA28D">
            <wp:simplePos x="0" y="0"/>
            <wp:positionH relativeFrom="margin">
              <wp:align>left</wp:align>
            </wp:positionH>
            <wp:positionV relativeFrom="paragraph">
              <wp:posOffset>195267</wp:posOffset>
            </wp:positionV>
            <wp:extent cx="1174419" cy="608290"/>
            <wp:effectExtent l="0" t="0" r="6985" b="1905"/>
            <wp:wrapNone/>
            <wp:docPr id="20547798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4419" cy="608290"/>
                    </a:xfrm>
                    <a:prstGeom prst="rect">
                      <a:avLst/>
                    </a:prstGeom>
                  </pic:spPr>
                </pic:pic>
              </a:graphicData>
            </a:graphic>
            <wp14:sizeRelH relativeFrom="margin">
              <wp14:pctWidth>0</wp14:pctWidth>
            </wp14:sizeRelH>
            <wp14:sizeRelV relativeFrom="margin">
              <wp14:pctHeight>0</wp14:pctHeight>
            </wp14:sizeRelV>
          </wp:anchor>
        </w:drawing>
      </w:r>
      <w:r w:rsidR="00AA1948" w:rsidRPr="001F7FAF">
        <w:rPr>
          <w:color w:val="000000"/>
          <w:shd w:val="clear" w:color="auto" w:fill="FFFFFF"/>
        </w:rPr>
        <w:t>Sincerely,</w:t>
      </w:r>
    </w:p>
    <w:p w14:paraId="40C0D9A3" w14:textId="6517E7AB" w:rsidR="00C84D51" w:rsidRDefault="00C84D51" w:rsidP="00442F10">
      <w:pPr>
        <w:rPr>
          <w:color w:val="000000"/>
          <w:shd w:val="clear" w:color="auto" w:fill="FFFFFF"/>
        </w:rPr>
      </w:pPr>
    </w:p>
    <w:p w14:paraId="4752BB5D" w14:textId="77777777" w:rsidR="00E23DD1" w:rsidRDefault="00E23DD1" w:rsidP="00C84D51">
      <w:pPr>
        <w:rPr>
          <w:color w:val="000000"/>
          <w:shd w:val="clear" w:color="auto" w:fill="FFFFFF"/>
        </w:rPr>
      </w:pPr>
    </w:p>
    <w:p w14:paraId="7BD1ABE8" w14:textId="25AC838E" w:rsidR="000D06E0" w:rsidRDefault="00AA1948" w:rsidP="00600AC7">
      <w:pPr>
        <w:rPr>
          <w:color w:val="000000"/>
          <w:shd w:val="clear" w:color="auto" w:fill="FFFFFF"/>
        </w:rPr>
      </w:pPr>
      <w:r w:rsidRPr="001F7FAF">
        <w:rPr>
          <w:color w:val="000000"/>
          <w:shd w:val="clear" w:color="auto" w:fill="FFFFFF"/>
        </w:rPr>
        <w:t>Laura Pahl</w:t>
      </w:r>
      <w:r w:rsidRPr="001F7FAF">
        <w:rPr>
          <w:color w:val="000000"/>
          <w:shd w:val="clear" w:color="auto" w:fill="FFFFFF"/>
        </w:rPr>
        <w:br/>
      </w:r>
      <w:r w:rsidR="00713244">
        <w:t>Associate Principal</w:t>
      </w:r>
    </w:p>
    <w:p w14:paraId="350EC538" w14:textId="77777777" w:rsidR="00E86283" w:rsidRDefault="00E86283" w:rsidP="00600AC7">
      <w:pPr>
        <w:rPr>
          <w:color w:val="000000"/>
          <w:shd w:val="clear" w:color="auto" w:fill="FFFFFF"/>
        </w:rPr>
      </w:pPr>
    </w:p>
    <w:p w14:paraId="23A19467" w14:textId="77777777" w:rsidR="00E86283" w:rsidRDefault="00E86283" w:rsidP="00600AC7">
      <w:pPr>
        <w:rPr>
          <w:color w:val="000000"/>
          <w:shd w:val="clear" w:color="auto" w:fill="FFFFFF"/>
        </w:rPr>
      </w:pPr>
    </w:p>
    <w:p w14:paraId="567FB838" w14:textId="77777777" w:rsidR="00E86283" w:rsidRDefault="00E86283" w:rsidP="00600AC7">
      <w:pPr>
        <w:rPr>
          <w:color w:val="000000"/>
          <w:shd w:val="clear" w:color="auto" w:fill="FFFFFF"/>
        </w:rPr>
      </w:pPr>
    </w:p>
    <w:p w14:paraId="15C2DEE3" w14:textId="77777777" w:rsidR="00E86283" w:rsidRDefault="00E86283" w:rsidP="00600AC7">
      <w:pPr>
        <w:rPr>
          <w:color w:val="000000"/>
          <w:shd w:val="clear" w:color="auto" w:fill="FFFFFF"/>
        </w:rPr>
      </w:pPr>
    </w:p>
    <w:p w14:paraId="02B21BC6" w14:textId="77777777" w:rsidR="00E86283" w:rsidRDefault="00E86283" w:rsidP="00600AC7">
      <w:pPr>
        <w:rPr>
          <w:color w:val="000000"/>
          <w:shd w:val="clear" w:color="auto" w:fill="FFFFFF"/>
        </w:rPr>
      </w:pPr>
    </w:p>
    <w:p w14:paraId="067205AA" w14:textId="77777777" w:rsidR="00E86283" w:rsidRDefault="00E86283" w:rsidP="00600AC7">
      <w:pPr>
        <w:rPr>
          <w:color w:val="000000"/>
          <w:shd w:val="clear" w:color="auto" w:fill="FFFFFF"/>
        </w:rPr>
      </w:pPr>
    </w:p>
    <w:p w14:paraId="19D32542" w14:textId="77777777" w:rsidR="00E86283" w:rsidRDefault="00E86283" w:rsidP="00600AC7">
      <w:pPr>
        <w:rPr>
          <w:color w:val="000000"/>
          <w:shd w:val="clear" w:color="auto" w:fill="FFFFFF"/>
        </w:rPr>
      </w:pPr>
    </w:p>
    <w:p w14:paraId="10466248" w14:textId="77777777" w:rsidR="00E86283" w:rsidRDefault="00E86283" w:rsidP="00600AC7">
      <w:pPr>
        <w:rPr>
          <w:color w:val="000000"/>
          <w:shd w:val="clear" w:color="auto" w:fill="FFFFFF"/>
        </w:rPr>
      </w:pPr>
    </w:p>
    <w:p w14:paraId="4CE95BBA" w14:textId="77777777" w:rsidR="00E86283" w:rsidRDefault="00E86283" w:rsidP="00600AC7">
      <w:pPr>
        <w:rPr>
          <w:color w:val="000000"/>
          <w:shd w:val="clear" w:color="auto" w:fill="FFFFFF"/>
        </w:rPr>
      </w:pPr>
    </w:p>
    <w:p w14:paraId="1612A6D1" w14:textId="77777777" w:rsidR="00E86283" w:rsidRDefault="00E86283" w:rsidP="00600AC7">
      <w:pPr>
        <w:rPr>
          <w:color w:val="000000"/>
          <w:shd w:val="clear" w:color="auto" w:fill="FFFFFF"/>
        </w:rPr>
      </w:pPr>
    </w:p>
    <w:p w14:paraId="7912852B" w14:textId="77777777" w:rsidR="00E86283" w:rsidRDefault="00E86283" w:rsidP="00600AC7">
      <w:pPr>
        <w:rPr>
          <w:color w:val="000000"/>
          <w:shd w:val="clear" w:color="auto" w:fill="FFFFFF"/>
        </w:rPr>
      </w:pPr>
    </w:p>
    <w:p w14:paraId="4AA6EB6F" w14:textId="77777777" w:rsidR="00E86283" w:rsidRDefault="00E86283" w:rsidP="00600AC7">
      <w:pPr>
        <w:rPr>
          <w:color w:val="000000"/>
          <w:shd w:val="clear" w:color="auto" w:fill="FFFFFF"/>
        </w:rPr>
      </w:pPr>
    </w:p>
    <w:p w14:paraId="3DE8DCC4" w14:textId="77777777" w:rsidR="00E86283" w:rsidRDefault="00E86283" w:rsidP="00600AC7">
      <w:pPr>
        <w:rPr>
          <w:color w:val="000000"/>
          <w:shd w:val="clear" w:color="auto" w:fill="FFFFFF"/>
        </w:rPr>
      </w:pPr>
    </w:p>
    <w:p w14:paraId="534E9459" w14:textId="77777777" w:rsidR="00E61ACB" w:rsidRPr="00E86283" w:rsidRDefault="00E61ACB" w:rsidP="00600AC7">
      <w:pPr>
        <w:rPr>
          <w:color w:val="000000"/>
          <w:shd w:val="clear" w:color="auto" w:fill="FFFFFF"/>
        </w:rPr>
      </w:pPr>
    </w:p>
    <w:p w14:paraId="7E3F9CA3" w14:textId="77777777" w:rsidR="001D5D9C" w:rsidRDefault="001D5D9C" w:rsidP="00754713">
      <w:pPr>
        <w:jc w:val="center"/>
        <w:rPr>
          <w:b/>
          <w:bCs/>
          <w:sz w:val="28"/>
          <w:szCs w:val="28"/>
          <w:u w:val="single"/>
        </w:rPr>
      </w:pPr>
    </w:p>
    <w:p w14:paraId="4CEACAF9" w14:textId="77777777" w:rsidR="001F2046" w:rsidRDefault="001F2046" w:rsidP="001F2046"/>
    <w:p w14:paraId="66799B94" w14:textId="7557AAA7" w:rsidR="001F2046" w:rsidRDefault="001F2046" w:rsidP="001F2046">
      <w:pPr>
        <w:jc w:val="center"/>
        <w:rPr>
          <w:b/>
          <w:bCs/>
          <w:sz w:val="28"/>
          <w:szCs w:val="28"/>
          <w:u w:val="single"/>
        </w:rPr>
      </w:pPr>
      <w:r>
        <w:rPr>
          <w:b/>
          <w:bCs/>
          <w:noProof/>
          <w:sz w:val="28"/>
          <w:szCs w:val="28"/>
          <w:u w:val="single"/>
        </w:rPr>
        <w:drawing>
          <wp:anchor distT="0" distB="0" distL="114300" distR="114300" simplePos="0" relativeHeight="251660288" behindDoc="1" locked="0" layoutInCell="1" allowOverlap="1" wp14:anchorId="1B8DC54B" wp14:editId="28D68638">
            <wp:simplePos x="0" y="0"/>
            <wp:positionH relativeFrom="margin">
              <wp:align>center</wp:align>
            </wp:positionH>
            <wp:positionV relativeFrom="paragraph">
              <wp:posOffset>-463867</wp:posOffset>
            </wp:positionV>
            <wp:extent cx="1019175" cy="1000065"/>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019175" cy="1000065"/>
                    </a:xfrm>
                    <a:prstGeom prst="rect">
                      <a:avLst/>
                    </a:prstGeom>
                  </pic:spPr>
                </pic:pic>
              </a:graphicData>
            </a:graphic>
          </wp:anchor>
        </w:drawing>
      </w:r>
      <w:r w:rsidR="00E86283">
        <w:rPr>
          <w:b/>
          <w:bCs/>
          <w:sz w:val="28"/>
          <w:szCs w:val="28"/>
          <w:u w:val="single"/>
        </w:rPr>
        <w:t>\</w:t>
      </w:r>
    </w:p>
    <w:p w14:paraId="625276E6" w14:textId="77777777" w:rsidR="001F2046" w:rsidRDefault="001F2046" w:rsidP="001F2046">
      <w:pPr>
        <w:jc w:val="center"/>
        <w:rPr>
          <w:b/>
          <w:bCs/>
          <w:sz w:val="28"/>
          <w:szCs w:val="28"/>
        </w:rPr>
      </w:pPr>
    </w:p>
    <w:p w14:paraId="45154158" w14:textId="77777777" w:rsidR="00AC0729" w:rsidRPr="002B27FB" w:rsidRDefault="00AC0729" w:rsidP="00AC0729">
      <w:pPr>
        <w:jc w:val="center"/>
        <w:rPr>
          <w:b/>
          <w:bCs/>
          <w:sz w:val="28"/>
          <w:szCs w:val="28"/>
        </w:rPr>
      </w:pPr>
      <w:r>
        <w:rPr>
          <w:b/>
          <w:bCs/>
          <w:sz w:val="28"/>
          <w:szCs w:val="28"/>
        </w:rPr>
        <w:t>JCA Suggested Devices</w:t>
      </w:r>
    </w:p>
    <w:p w14:paraId="5B789965" w14:textId="77777777" w:rsidR="00AC0729" w:rsidRDefault="00AC0729" w:rsidP="00AC0729">
      <w:pPr>
        <w:jc w:val="center"/>
        <w:rPr>
          <w:b/>
          <w:bCs/>
          <w:sz w:val="28"/>
          <w:szCs w:val="28"/>
          <w:u w:val="single"/>
        </w:rPr>
      </w:pPr>
      <w:r w:rsidRPr="00754713">
        <w:rPr>
          <w:b/>
          <w:bCs/>
          <w:sz w:val="28"/>
          <w:szCs w:val="28"/>
          <w:u w:val="single"/>
        </w:rPr>
        <w:t>Suggested Microsoft Devices:</w:t>
      </w:r>
    </w:p>
    <w:p w14:paraId="3CA19C05" w14:textId="77777777" w:rsidR="00AC0729" w:rsidRDefault="00AC0729" w:rsidP="00AC0729">
      <w:r>
        <w:rPr>
          <w:b/>
          <w:bCs/>
        </w:rPr>
        <w:t xml:space="preserve">Microsoft Surface: </w:t>
      </w:r>
    </w:p>
    <w:p w14:paraId="1EEB4DFA" w14:textId="77777777" w:rsidR="00AC0729" w:rsidRDefault="00AC0729" w:rsidP="00AC0729">
      <w:r w:rsidRPr="00622BE5">
        <w:rPr>
          <w:u w:val="single"/>
        </w:rPr>
        <w:t>JCA’s number one preferred device is the Microsoft Surface</w:t>
      </w:r>
      <w:r>
        <w:t>. Its quality, speed, functionality, and inking capability are difficult to rival. All teachers at JCA provide instruction using the Microsoft Surface.</w:t>
      </w:r>
    </w:p>
    <w:p w14:paraId="441B2159" w14:textId="77777777" w:rsidR="00AC0729" w:rsidRDefault="00AC0729" w:rsidP="00AC0729">
      <w:pPr>
        <w:rPr>
          <w:rFonts w:ascii="Calibri" w:eastAsia="Calibri" w:hAnsi="Calibri" w:cs="Calibri"/>
        </w:rPr>
      </w:pPr>
      <w:r>
        <w:rPr>
          <w:rFonts w:ascii="Calibri" w:eastAsia="Calibri" w:hAnsi="Calibri" w:cs="Calibri"/>
        </w:rPr>
        <w:t xml:space="preserve">Surfaces </w:t>
      </w:r>
      <w:r w:rsidRPr="5F75E352">
        <w:rPr>
          <w:rFonts w:ascii="Calibri" w:eastAsia="Calibri" w:hAnsi="Calibri" w:cs="Calibri"/>
        </w:rPr>
        <w:t xml:space="preserve">have a reputation for being one of the best devices </w:t>
      </w:r>
      <w:r>
        <w:rPr>
          <w:rFonts w:ascii="Calibri" w:eastAsia="Calibri" w:hAnsi="Calibri" w:cs="Calibri"/>
        </w:rPr>
        <w:t xml:space="preserve">at this price point </w:t>
      </w:r>
      <w:r w:rsidRPr="5F75E352">
        <w:rPr>
          <w:rFonts w:ascii="Calibri" w:eastAsia="Calibri" w:hAnsi="Calibri" w:cs="Calibri"/>
        </w:rPr>
        <w:t>in the industry and work seamlessly with the many Microsoft programs that we utilize daily. It also has incredible inking capability</w:t>
      </w:r>
      <w:r>
        <w:rPr>
          <w:rFonts w:ascii="Calibri" w:eastAsia="Calibri" w:hAnsi="Calibri" w:cs="Calibri"/>
        </w:rPr>
        <w:t>, and the keyboard detaches to make writing easy.</w:t>
      </w:r>
    </w:p>
    <w:p w14:paraId="5FDB2FA4" w14:textId="77777777" w:rsidR="00AC0729" w:rsidRPr="006501BB" w:rsidRDefault="00AC0729" w:rsidP="00AC0729">
      <w:pPr>
        <w:rPr>
          <w:b/>
          <w:bCs/>
        </w:rPr>
      </w:pPr>
      <w:r w:rsidRPr="006501BB">
        <w:rPr>
          <w:b/>
          <w:bCs/>
        </w:rPr>
        <w:t>Surface PRO:</w:t>
      </w:r>
    </w:p>
    <w:p w14:paraId="76BF9E63" w14:textId="63F1C443" w:rsidR="00AC0729" w:rsidRDefault="00AC0729" w:rsidP="00AC0729">
      <w:pPr>
        <w:pStyle w:val="ListParagraph"/>
        <w:numPr>
          <w:ilvl w:val="0"/>
          <w:numId w:val="13"/>
        </w:numPr>
      </w:pPr>
      <w:r w:rsidRPr="00651E8E">
        <w:rPr>
          <w:b/>
          <w:bCs/>
        </w:rPr>
        <w:t>Microsoft Surface P</w:t>
      </w:r>
      <w:r>
        <w:rPr>
          <w:b/>
          <w:bCs/>
        </w:rPr>
        <w:t>r</w:t>
      </w:r>
      <w:r w:rsidRPr="00651E8E">
        <w:rPr>
          <w:b/>
          <w:bCs/>
        </w:rPr>
        <w:t xml:space="preserve">o </w:t>
      </w:r>
      <w:r>
        <w:rPr>
          <w:b/>
          <w:bCs/>
        </w:rPr>
        <w:t>9</w:t>
      </w:r>
      <w:r w:rsidRPr="00651E8E">
        <w:rPr>
          <w:b/>
          <w:bCs/>
        </w:rPr>
        <w:t xml:space="preserve"> Tablet:</w:t>
      </w:r>
      <w:r>
        <w:t xml:space="preserve"> Currently as low as $</w:t>
      </w:r>
      <w:r>
        <w:rPr>
          <w:b/>
          <w:bCs/>
        </w:rPr>
        <w:t>1191</w:t>
      </w:r>
      <w:r>
        <w:t xml:space="preserve"> for 8GB/128GB tablet, type cover (keyboard), and pen on the Microsoft site by using the Education Discount (explained on How to Order page) Purchase Here: </w:t>
      </w:r>
      <w:hyperlink r:id="rId7" w:history="1">
        <w:r w:rsidR="000E7836" w:rsidRPr="00BD75A6">
          <w:rPr>
            <w:rStyle w:val="Hyperlink"/>
          </w:rPr>
          <w:t>https://bit.ly/3GTPZzB</w:t>
        </w:r>
      </w:hyperlink>
      <w:r>
        <w:t xml:space="preserve"> – Click “Build Your Device”</w:t>
      </w:r>
    </w:p>
    <w:p w14:paraId="302C26D0" w14:textId="77777777" w:rsidR="00AC0729" w:rsidRDefault="00AC0729" w:rsidP="00AC0729">
      <w:pPr>
        <w:pStyle w:val="ListParagraph"/>
        <w:numPr>
          <w:ilvl w:val="0"/>
          <w:numId w:val="13"/>
        </w:numPr>
      </w:pPr>
      <w:r>
        <w:rPr>
          <w:b/>
          <w:bCs/>
        </w:rPr>
        <w:t xml:space="preserve">Surface Pro 8, 7+, and 7 tablets are also excellent options. </w:t>
      </w:r>
      <w:r>
        <w:t xml:space="preserve">Purchase here: </w:t>
      </w:r>
      <w:hyperlink r:id="rId8" w:history="1">
        <w:r w:rsidRPr="00BF6349">
          <w:rPr>
            <w:rStyle w:val="Hyperlink"/>
          </w:rPr>
          <w:t>https://bit.ly/3MTaosp</w:t>
        </w:r>
      </w:hyperlink>
      <w:r>
        <w:rPr>
          <w:rStyle w:val="Hyperlink"/>
        </w:rPr>
        <w:t xml:space="preserve"> </w:t>
      </w:r>
    </w:p>
    <w:p w14:paraId="28D9D44D" w14:textId="77777777" w:rsidR="00AC0729" w:rsidRDefault="00AC0729" w:rsidP="00AC0729">
      <w:pPr>
        <w:pStyle w:val="ListParagraph"/>
        <w:numPr>
          <w:ilvl w:val="0"/>
          <w:numId w:val="13"/>
        </w:numPr>
      </w:pPr>
      <w:r>
        <w:rPr>
          <w:b/>
          <w:bCs/>
        </w:rPr>
        <w:t xml:space="preserve">Please do not purchase the </w:t>
      </w:r>
      <w:r w:rsidRPr="00651E8E">
        <w:rPr>
          <w:b/>
          <w:bCs/>
        </w:rPr>
        <w:t>Microsoft Surface Pro X Tablet-</w:t>
      </w:r>
      <w:r>
        <w:t xml:space="preserve"> It cannot be imaged by JCA and therefore cannot be used at JCA. </w:t>
      </w:r>
    </w:p>
    <w:p w14:paraId="47B2668A" w14:textId="77777777" w:rsidR="00AC0729" w:rsidRPr="004F1BB3" w:rsidRDefault="00AC0729" w:rsidP="00AC0729">
      <w:pPr>
        <w:pStyle w:val="ListParagraph"/>
        <w:numPr>
          <w:ilvl w:val="0"/>
          <w:numId w:val="13"/>
        </w:numPr>
      </w:pPr>
      <w:r>
        <w:t xml:space="preserve">Surface </w:t>
      </w:r>
      <w:r w:rsidRPr="001043DC">
        <w:rPr>
          <w:u w:val="single"/>
        </w:rPr>
        <w:t>Laptops</w:t>
      </w:r>
      <w:r>
        <w:t xml:space="preserve"> are not recommended.</w:t>
      </w:r>
    </w:p>
    <w:p w14:paraId="22148A6F" w14:textId="77777777" w:rsidR="00AC0729" w:rsidRPr="006501BB" w:rsidRDefault="00AC0729" w:rsidP="00AC0729">
      <w:pPr>
        <w:rPr>
          <w:b/>
          <w:bCs/>
        </w:rPr>
      </w:pPr>
      <w:r w:rsidRPr="006501BB">
        <w:rPr>
          <w:b/>
          <w:bCs/>
        </w:rPr>
        <w:t>Surface GO:</w:t>
      </w:r>
    </w:p>
    <w:p w14:paraId="090F970C" w14:textId="77777777" w:rsidR="00AC0729" w:rsidRDefault="00AC0729" w:rsidP="00AC0729">
      <w:pPr>
        <w:pStyle w:val="ListParagraph"/>
        <w:numPr>
          <w:ilvl w:val="0"/>
          <w:numId w:val="12"/>
        </w:numPr>
      </w:pPr>
      <w:r w:rsidRPr="00687ABF">
        <w:rPr>
          <w:b/>
          <w:bCs/>
        </w:rPr>
        <w:t>Microsoft Surface Go 3 Tablet</w:t>
      </w:r>
      <w:r>
        <w:t xml:space="preserve">- Currently as low as </w:t>
      </w:r>
      <w:r w:rsidRPr="009F2A42">
        <w:rPr>
          <w:b/>
          <w:bCs/>
        </w:rPr>
        <w:t>$</w:t>
      </w:r>
      <w:r>
        <w:rPr>
          <w:b/>
          <w:bCs/>
        </w:rPr>
        <w:t>645</w:t>
      </w:r>
      <w:r>
        <w:t xml:space="preserve"> for 8GB/128GB tablet, type cover (keyboard), and pen on the Microsoft site by using the Education Discount (explained on How to Order page). Purchase here: </w:t>
      </w:r>
      <w:hyperlink r:id="rId9" w:history="1">
        <w:r w:rsidRPr="00643369">
          <w:rPr>
            <w:rStyle w:val="Hyperlink"/>
          </w:rPr>
          <w:t>https://bit.ly/3oP4XB2</w:t>
        </w:r>
      </w:hyperlink>
      <w:r>
        <w:t xml:space="preserve"> – Click “Build Your Device”</w:t>
      </w:r>
    </w:p>
    <w:p w14:paraId="36226F37" w14:textId="77777777" w:rsidR="00AC0729" w:rsidRDefault="00AC0729" w:rsidP="00AC0729">
      <w:pPr>
        <w:pStyle w:val="ListParagraph"/>
        <w:numPr>
          <w:ilvl w:val="1"/>
          <w:numId w:val="12"/>
        </w:numPr>
      </w:pPr>
      <w:r w:rsidRPr="004F1BB3">
        <w:rPr>
          <w:b/>
          <w:bCs/>
        </w:rPr>
        <w:t xml:space="preserve">DO NOT purchase the Surface </w:t>
      </w:r>
      <w:r w:rsidRPr="002A0402">
        <w:rPr>
          <w:b/>
          <w:bCs/>
          <w:u w:val="single"/>
        </w:rPr>
        <w:t>Laptop</w:t>
      </w:r>
      <w:r w:rsidRPr="004F1BB3">
        <w:rPr>
          <w:b/>
          <w:bCs/>
        </w:rPr>
        <w:t xml:space="preserve"> Go.</w:t>
      </w:r>
      <w:r>
        <w:t xml:space="preserve"> It does not have inking capability and does not meet specifications required by JCA.</w:t>
      </w:r>
    </w:p>
    <w:p w14:paraId="6211723C" w14:textId="77777777" w:rsidR="00AC0729" w:rsidRDefault="00AC0729" w:rsidP="00AC0729">
      <w:pPr>
        <w:pStyle w:val="ListParagraph"/>
        <w:numPr>
          <w:ilvl w:val="1"/>
          <w:numId w:val="12"/>
        </w:numPr>
      </w:pPr>
      <w:r>
        <w:t>While the 4GB/64GB is available in this model, it will not have the memory needed for the programs JCA runs.</w:t>
      </w:r>
    </w:p>
    <w:p w14:paraId="52585F28" w14:textId="77777777" w:rsidR="00AC0729" w:rsidRDefault="00AC0729" w:rsidP="00AC0729">
      <w:pPr>
        <w:pStyle w:val="ListParagraph"/>
        <w:numPr>
          <w:ilvl w:val="1"/>
          <w:numId w:val="12"/>
        </w:numPr>
        <w:rPr>
          <w:i/>
          <w:iCs/>
        </w:rPr>
      </w:pPr>
      <w:r w:rsidRPr="00867E77">
        <w:rPr>
          <w:i/>
          <w:iCs/>
        </w:rPr>
        <w:t>The Surface Go 3’s screen is smaller than the Pro’s screen. Some students will be comfortable with that, others will not. Students will be required to access digital textbooks and take notes and complete assignments by writing on the screens of their devices. So, this device is a good fit for a student who would be comfortable doing all of that on a smaller screen.</w:t>
      </w:r>
    </w:p>
    <w:p w14:paraId="234768EF" w14:textId="77777777" w:rsidR="00AC0729" w:rsidRPr="006978FF" w:rsidRDefault="00AC0729" w:rsidP="00AC0729">
      <w:r>
        <w:t xml:space="preserve">Find the right device for you by using this link to compare the options above: </w:t>
      </w:r>
      <w:hyperlink r:id="rId10" w:anchor=":~:text=1%20%2A%20Type%20Cover%2C%20Surface%20Dial%2C%20Microsoft%20Office%2C,life%20based%20on%20typical%20Surface%20device%20usage.%20" w:history="1">
        <w:r>
          <w:rPr>
            <w:rStyle w:val="Hyperlink"/>
          </w:rPr>
          <w:t>Compare Surface Computers, Tech Specs &amp; Models – Microsoft Surface</w:t>
        </w:r>
      </w:hyperlink>
    </w:p>
    <w:p w14:paraId="059165C8" w14:textId="77777777" w:rsidR="00AC0729" w:rsidRDefault="00AC0729" w:rsidP="00AC0729">
      <w:r w:rsidRPr="00D73FC7">
        <w:rPr>
          <w:b/>
          <w:bCs/>
        </w:rPr>
        <w:t xml:space="preserve">Details about </w:t>
      </w:r>
      <w:r>
        <w:rPr>
          <w:b/>
          <w:bCs/>
        </w:rPr>
        <w:t>all Surface Options:</w:t>
      </w:r>
      <w:r>
        <w:t xml:space="preserve"> </w:t>
      </w:r>
    </w:p>
    <w:p w14:paraId="35FA4BAD" w14:textId="77777777" w:rsidR="00AC0729" w:rsidRDefault="00AC0729" w:rsidP="00AC0729">
      <w:pPr>
        <w:pStyle w:val="ListParagraph"/>
        <w:numPr>
          <w:ilvl w:val="0"/>
          <w:numId w:val="11"/>
        </w:numPr>
      </w:pPr>
      <w:r>
        <w:t xml:space="preserve">Be sure to purchase the required type cover (keyboard). </w:t>
      </w:r>
    </w:p>
    <w:p w14:paraId="5E35F128" w14:textId="77777777" w:rsidR="00AC0729" w:rsidRDefault="00AC0729" w:rsidP="00AC0729">
      <w:pPr>
        <w:pStyle w:val="ListParagraph"/>
        <w:numPr>
          <w:ilvl w:val="0"/>
          <w:numId w:val="11"/>
        </w:numPr>
      </w:pPr>
      <w:r>
        <w:t>Be sure to purchase the required Surface Pen. It does not come with the tablet. Be sure to get the correct pen that goes with the device you choose.</w:t>
      </w:r>
    </w:p>
    <w:p w14:paraId="5671660B" w14:textId="77777777" w:rsidR="00AC0729" w:rsidRDefault="00AC0729" w:rsidP="00AC0729">
      <w:pPr>
        <w:pStyle w:val="ListParagraph"/>
        <w:numPr>
          <w:ilvl w:val="0"/>
          <w:numId w:val="11"/>
        </w:numPr>
      </w:pPr>
      <w:r>
        <w:t xml:space="preserve">Do not purchase Microsoft 365. That is provided by the school. </w:t>
      </w:r>
    </w:p>
    <w:p w14:paraId="4A0F007B" w14:textId="4CD41285" w:rsidR="00AC0729" w:rsidRPr="004B522A" w:rsidRDefault="00AC0729" w:rsidP="008532FD">
      <w:pPr>
        <w:pStyle w:val="ListParagraph"/>
        <w:numPr>
          <w:ilvl w:val="0"/>
          <w:numId w:val="11"/>
        </w:numPr>
      </w:pPr>
      <w:r>
        <w:t xml:space="preserve">Do not purchase virus protection. That is provided by the school. </w:t>
      </w:r>
    </w:p>
    <w:p w14:paraId="3C924048" w14:textId="77777777" w:rsidR="00AC0729" w:rsidRDefault="00AC0729" w:rsidP="00AC0729">
      <w:pPr>
        <w:jc w:val="center"/>
        <w:rPr>
          <w:b/>
          <w:bCs/>
          <w:sz w:val="28"/>
          <w:szCs w:val="28"/>
          <w:u w:val="single"/>
        </w:rPr>
      </w:pPr>
      <w:r>
        <w:rPr>
          <w:b/>
          <w:bCs/>
          <w:noProof/>
          <w:sz w:val="28"/>
          <w:szCs w:val="28"/>
          <w:u w:val="single"/>
        </w:rPr>
        <w:lastRenderedPageBreak/>
        <w:drawing>
          <wp:anchor distT="0" distB="0" distL="114300" distR="114300" simplePos="0" relativeHeight="251664384" behindDoc="1" locked="0" layoutInCell="1" allowOverlap="1" wp14:anchorId="7D4DCA58" wp14:editId="2C588C2E">
            <wp:simplePos x="0" y="0"/>
            <wp:positionH relativeFrom="margin">
              <wp:posOffset>2443152</wp:posOffset>
            </wp:positionH>
            <wp:positionV relativeFrom="paragraph">
              <wp:posOffset>176510</wp:posOffset>
            </wp:positionV>
            <wp:extent cx="1019175" cy="1000065"/>
            <wp:effectExtent l="0" t="0" r="0" b="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019175" cy="1000065"/>
                    </a:xfrm>
                    <a:prstGeom prst="rect">
                      <a:avLst/>
                    </a:prstGeom>
                  </pic:spPr>
                </pic:pic>
              </a:graphicData>
            </a:graphic>
          </wp:anchor>
        </w:drawing>
      </w:r>
    </w:p>
    <w:p w14:paraId="51B8DC94" w14:textId="77777777" w:rsidR="00AC0729" w:rsidRDefault="00AC0729" w:rsidP="00AC0729">
      <w:pPr>
        <w:jc w:val="center"/>
        <w:rPr>
          <w:b/>
          <w:bCs/>
          <w:sz w:val="28"/>
          <w:szCs w:val="28"/>
          <w:u w:val="single"/>
        </w:rPr>
      </w:pPr>
    </w:p>
    <w:p w14:paraId="3BF2EC1D" w14:textId="77777777" w:rsidR="00AC0729" w:rsidRDefault="00AC0729" w:rsidP="00AC0729">
      <w:pPr>
        <w:jc w:val="center"/>
        <w:rPr>
          <w:b/>
          <w:bCs/>
          <w:sz w:val="28"/>
          <w:szCs w:val="28"/>
          <w:u w:val="single"/>
        </w:rPr>
      </w:pPr>
    </w:p>
    <w:p w14:paraId="7158DFE9" w14:textId="77777777" w:rsidR="00AC0729" w:rsidRDefault="00AC0729" w:rsidP="00AC0729">
      <w:pPr>
        <w:jc w:val="center"/>
        <w:rPr>
          <w:b/>
          <w:bCs/>
          <w:sz w:val="28"/>
          <w:szCs w:val="28"/>
          <w:u w:val="single"/>
        </w:rPr>
      </w:pPr>
    </w:p>
    <w:p w14:paraId="7992E381" w14:textId="77777777" w:rsidR="00AC0729" w:rsidRDefault="00AC0729" w:rsidP="00AC0729">
      <w:pPr>
        <w:jc w:val="center"/>
        <w:rPr>
          <w:b/>
          <w:bCs/>
          <w:sz w:val="28"/>
          <w:szCs w:val="28"/>
          <w:u w:val="single"/>
        </w:rPr>
      </w:pPr>
      <w:r w:rsidRPr="00D90B7B">
        <w:rPr>
          <w:b/>
          <w:bCs/>
          <w:sz w:val="28"/>
          <w:szCs w:val="28"/>
          <w:u w:val="single"/>
        </w:rPr>
        <w:t>Suggested Dell Devices:</w:t>
      </w:r>
    </w:p>
    <w:p w14:paraId="132EC16E" w14:textId="77777777" w:rsidR="00AC0729" w:rsidRDefault="00AC0729" w:rsidP="00AC0729">
      <w:pPr>
        <w:spacing w:before="240"/>
        <w:rPr>
          <w:rFonts w:ascii="Calibri" w:eastAsia="Calibri" w:hAnsi="Calibri" w:cs="Calibri"/>
        </w:rPr>
      </w:pPr>
      <w:r>
        <w:rPr>
          <w:rFonts w:ascii="Calibri" w:eastAsia="Calibri" w:hAnsi="Calibri" w:cs="Calibri"/>
          <w:b/>
          <w:bCs/>
        </w:rPr>
        <w:t xml:space="preserve">Dell </w:t>
      </w:r>
      <w:r w:rsidRPr="00AD1FA2">
        <w:rPr>
          <w:rFonts w:ascii="Calibri" w:eastAsia="Calibri" w:hAnsi="Calibri" w:cs="Calibri"/>
          <w:b/>
          <w:bCs/>
        </w:rPr>
        <w:t xml:space="preserve">Inspiron </w:t>
      </w:r>
    </w:p>
    <w:p w14:paraId="03BF4C4A" w14:textId="77777777" w:rsidR="00AC0729" w:rsidRDefault="00AC0729" w:rsidP="00AC0729">
      <w:pPr>
        <w:pStyle w:val="ListParagraph"/>
        <w:numPr>
          <w:ilvl w:val="0"/>
          <w:numId w:val="14"/>
        </w:numPr>
        <w:spacing w:before="240"/>
        <w:rPr>
          <w:rFonts w:ascii="Calibri" w:eastAsia="Calibri" w:hAnsi="Calibri" w:cs="Calibri"/>
        </w:rPr>
      </w:pPr>
      <w:r>
        <w:rPr>
          <w:rFonts w:ascii="Calibri" w:eastAsia="Calibri" w:hAnsi="Calibri" w:cs="Calibri"/>
        </w:rPr>
        <w:t xml:space="preserve">Inspiron 14 7425 2-in-1- Laptop and Active Pen currently as low as </w:t>
      </w:r>
      <w:r w:rsidRPr="00675C24">
        <w:rPr>
          <w:rFonts w:ascii="Calibri" w:eastAsia="Calibri" w:hAnsi="Calibri" w:cs="Calibri"/>
          <w:b/>
          <w:bCs/>
        </w:rPr>
        <w:t>$</w:t>
      </w:r>
      <w:r>
        <w:rPr>
          <w:rFonts w:ascii="Calibri" w:eastAsia="Calibri" w:hAnsi="Calibri" w:cs="Calibri"/>
          <w:b/>
          <w:bCs/>
        </w:rPr>
        <w:t>623</w:t>
      </w:r>
      <w:r w:rsidRPr="00675C24">
        <w:rPr>
          <w:rFonts w:ascii="Calibri" w:eastAsia="Calibri" w:hAnsi="Calibri" w:cs="Calibri"/>
          <w:b/>
          <w:bCs/>
        </w:rPr>
        <w:t xml:space="preserve"> </w:t>
      </w:r>
      <w:r>
        <w:rPr>
          <w:rFonts w:ascii="Calibri" w:eastAsia="Calibri" w:hAnsi="Calibri" w:cs="Calibri"/>
        </w:rPr>
        <w:t>on Dell site</w:t>
      </w:r>
    </w:p>
    <w:p w14:paraId="5CDE769E" w14:textId="77777777" w:rsidR="00AC0729" w:rsidRDefault="00AC0729" w:rsidP="00AC0729">
      <w:pPr>
        <w:pStyle w:val="ListParagraph"/>
        <w:numPr>
          <w:ilvl w:val="0"/>
          <w:numId w:val="14"/>
        </w:numPr>
        <w:spacing w:before="240"/>
        <w:rPr>
          <w:rFonts w:ascii="Calibri" w:eastAsia="Calibri" w:hAnsi="Calibri" w:cs="Calibri"/>
        </w:rPr>
      </w:pPr>
      <w:r>
        <w:rPr>
          <w:rFonts w:ascii="Calibri" w:eastAsia="Calibri" w:hAnsi="Calibri" w:cs="Calibri"/>
        </w:rPr>
        <w:t xml:space="preserve">Inspiron 14 7425 2-in-1- Laptop and Active Pen currently as low as </w:t>
      </w:r>
      <w:r w:rsidRPr="00675C24">
        <w:rPr>
          <w:rFonts w:ascii="Calibri" w:eastAsia="Calibri" w:hAnsi="Calibri" w:cs="Calibri"/>
          <w:b/>
          <w:bCs/>
        </w:rPr>
        <w:t>$</w:t>
      </w:r>
      <w:r>
        <w:rPr>
          <w:rFonts w:ascii="Calibri" w:eastAsia="Calibri" w:hAnsi="Calibri" w:cs="Calibri"/>
          <w:b/>
          <w:bCs/>
        </w:rPr>
        <w:t>833</w:t>
      </w:r>
      <w:r w:rsidRPr="00675C24">
        <w:rPr>
          <w:rFonts w:ascii="Calibri" w:eastAsia="Calibri" w:hAnsi="Calibri" w:cs="Calibri"/>
          <w:b/>
          <w:bCs/>
        </w:rPr>
        <w:t xml:space="preserve"> </w:t>
      </w:r>
      <w:r>
        <w:rPr>
          <w:rFonts w:ascii="Calibri" w:eastAsia="Calibri" w:hAnsi="Calibri" w:cs="Calibri"/>
        </w:rPr>
        <w:t>on Dell site- (same device as above but comes with a $75 e-Gift card and 3-year Pro Support Plus Warranty- bundled to save on cost)</w:t>
      </w:r>
    </w:p>
    <w:p w14:paraId="5D796D07" w14:textId="77777777" w:rsidR="00AC0729" w:rsidRPr="001D55F6" w:rsidRDefault="00AC0729" w:rsidP="00AC0729">
      <w:pPr>
        <w:pStyle w:val="ListParagraph"/>
        <w:numPr>
          <w:ilvl w:val="0"/>
          <w:numId w:val="14"/>
        </w:numPr>
        <w:spacing w:before="240"/>
        <w:rPr>
          <w:rFonts w:ascii="Calibri" w:eastAsia="Calibri" w:hAnsi="Calibri" w:cs="Calibri"/>
        </w:rPr>
      </w:pPr>
      <w:r w:rsidRPr="001D55F6">
        <w:rPr>
          <w:rFonts w:ascii="Calibri" w:eastAsia="Calibri" w:hAnsi="Calibri" w:cs="Calibri"/>
        </w:rPr>
        <w:t xml:space="preserve">Purchase at </w:t>
      </w:r>
      <w:hyperlink r:id="rId11" w:history="1">
        <w:r>
          <w:rPr>
            <w:rStyle w:val="Hyperlink"/>
          </w:rPr>
          <w:t>www.dell.com/mpp/JolietCA</w:t>
        </w:r>
      </w:hyperlink>
    </w:p>
    <w:p w14:paraId="16589963" w14:textId="77777777" w:rsidR="00AC0729" w:rsidRPr="0061068A" w:rsidRDefault="00AC0729" w:rsidP="00AC0729">
      <w:pPr>
        <w:spacing w:before="240"/>
        <w:rPr>
          <w:rFonts w:ascii="Calibri" w:eastAsia="Calibri" w:hAnsi="Calibri" w:cs="Calibri"/>
          <w:b/>
          <w:bCs/>
        </w:rPr>
      </w:pPr>
      <w:r w:rsidRPr="0061068A">
        <w:rPr>
          <w:rFonts w:ascii="Calibri" w:eastAsia="Calibri" w:hAnsi="Calibri" w:cs="Calibri"/>
          <w:b/>
          <w:bCs/>
        </w:rPr>
        <w:t>Dell Latitude</w:t>
      </w:r>
    </w:p>
    <w:p w14:paraId="60011765" w14:textId="77777777" w:rsidR="00AC0729" w:rsidRDefault="00AC0729" w:rsidP="00AC0729">
      <w:pPr>
        <w:pStyle w:val="ListParagraph"/>
        <w:numPr>
          <w:ilvl w:val="0"/>
          <w:numId w:val="14"/>
        </w:numPr>
        <w:spacing w:before="240"/>
        <w:rPr>
          <w:rFonts w:ascii="Calibri" w:eastAsia="Calibri" w:hAnsi="Calibri" w:cs="Calibri"/>
        </w:rPr>
      </w:pPr>
      <w:r>
        <w:rPr>
          <w:rFonts w:ascii="Calibri" w:eastAsia="Calibri" w:hAnsi="Calibri" w:cs="Calibri"/>
        </w:rPr>
        <w:t xml:space="preserve">Latitude 7320 with Detachable Keyboard- Tablet, keyboard, and Active Pen currently as low as </w:t>
      </w:r>
      <w:r w:rsidRPr="00A227B1">
        <w:rPr>
          <w:rFonts w:ascii="Calibri" w:eastAsia="Calibri" w:hAnsi="Calibri" w:cs="Calibri"/>
          <w:b/>
          <w:bCs/>
        </w:rPr>
        <w:t>$1,527</w:t>
      </w:r>
      <w:r>
        <w:rPr>
          <w:rFonts w:ascii="Calibri" w:eastAsia="Calibri" w:hAnsi="Calibri" w:cs="Calibri"/>
          <w:b/>
          <w:bCs/>
        </w:rPr>
        <w:t xml:space="preserve"> </w:t>
      </w:r>
      <w:r w:rsidRPr="00A227B1">
        <w:rPr>
          <w:rFonts w:ascii="Calibri" w:eastAsia="Calibri" w:hAnsi="Calibri" w:cs="Calibri"/>
        </w:rPr>
        <w:t>on Dell site</w:t>
      </w:r>
    </w:p>
    <w:p w14:paraId="24EB72E2" w14:textId="77777777" w:rsidR="00AC0729" w:rsidRDefault="00AC0729" w:rsidP="00AC0729">
      <w:pPr>
        <w:pStyle w:val="ListParagraph"/>
        <w:numPr>
          <w:ilvl w:val="0"/>
          <w:numId w:val="14"/>
        </w:numPr>
        <w:spacing w:before="240"/>
        <w:rPr>
          <w:rFonts w:ascii="Calibri" w:eastAsia="Calibri" w:hAnsi="Calibri" w:cs="Calibri"/>
        </w:rPr>
      </w:pPr>
      <w:r>
        <w:rPr>
          <w:rFonts w:ascii="Calibri" w:eastAsia="Calibri" w:hAnsi="Calibri" w:cs="Calibri"/>
        </w:rPr>
        <w:t xml:space="preserve">Latitude 5340 2-in-1- Laptop and Active Pen currently as low as </w:t>
      </w:r>
      <w:r w:rsidRPr="005347A3">
        <w:rPr>
          <w:rFonts w:ascii="Calibri" w:eastAsia="Calibri" w:hAnsi="Calibri" w:cs="Calibri"/>
          <w:b/>
          <w:bCs/>
        </w:rPr>
        <w:t>$1,550</w:t>
      </w:r>
      <w:r>
        <w:rPr>
          <w:rFonts w:ascii="Calibri" w:eastAsia="Calibri" w:hAnsi="Calibri" w:cs="Calibri"/>
        </w:rPr>
        <w:t xml:space="preserve"> on Dell site</w:t>
      </w:r>
    </w:p>
    <w:p w14:paraId="77A2FEDF" w14:textId="77777777" w:rsidR="00AC0729" w:rsidRPr="001D55F6" w:rsidRDefault="00AC0729" w:rsidP="00AC0729">
      <w:pPr>
        <w:pStyle w:val="ListParagraph"/>
        <w:numPr>
          <w:ilvl w:val="0"/>
          <w:numId w:val="14"/>
        </w:numPr>
        <w:spacing w:before="240"/>
        <w:rPr>
          <w:rFonts w:ascii="Calibri" w:eastAsia="Calibri" w:hAnsi="Calibri" w:cs="Calibri"/>
        </w:rPr>
      </w:pPr>
      <w:r w:rsidRPr="001D55F6">
        <w:rPr>
          <w:rFonts w:ascii="Calibri" w:eastAsia="Calibri" w:hAnsi="Calibri" w:cs="Calibri"/>
        </w:rPr>
        <w:t xml:space="preserve">Purchase at </w:t>
      </w:r>
      <w:hyperlink r:id="rId12" w:history="1">
        <w:r>
          <w:rPr>
            <w:rStyle w:val="Hyperlink"/>
          </w:rPr>
          <w:t>www.dell.com/mpp/JolietCA</w:t>
        </w:r>
      </w:hyperlink>
    </w:p>
    <w:p w14:paraId="4318A8BF" w14:textId="77777777" w:rsidR="00AC0729" w:rsidRPr="00687ABF" w:rsidRDefault="00AC0729" w:rsidP="00AC0729">
      <w:pPr>
        <w:spacing w:before="240"/>
        <w:rPr>
          <w:rFonts w:ascii="Calibri" w:eastAsia="Calibri" w:hAnsi="Calibri" w:cs="Calibri"/>
          <w:b/>
          <w:bCs/>
        </w:rPr>
      </w:pPr>
      <w:r>
        <w:rPr>
          <w:rFonts w:ascii="Calibri" w:eastAsia="Calibri" w:hAnsi="Calibri" w:cs="Calibri"/>
          <w:b/>
          <w:bCs/>
        </w:rPr>
        <w:t>*Options will be added and removed on the Dell portal as they become available/unavailable. Any Dell listed in our portal will meet the specs for JCA.</w:t>
      </w:r>
    </w:p>
    <w:p w14:paraId="240E8B6B" w14:textId="77777777" w:rsidR="00AC0729" w:rsidRDefault="00AC0729" w:rsidP="00AC0729">
      <w:pPr>
        <w:spacing w:before="240"/>
        <w:rPr>
          <w:rFonts w:ascii="Calibri" w:eastAsia="Calibri" w:hAnsi="Calibri" w:cs="Calibri"/>
        </w:rPr>
      </w:pPr>
      <w:r>
        <w:rPr>
          <w:rFonts w:ascii="Calibri" w:eastAsia="Calibri" w:hAnsi="Calibri" w:cs="Calibri"/>
        </w:rPr>
        <w:t xml:space="preserve">Details about all Dell options: </w:t>
      </w:r>
    </w:p>
    <w:p w14:paraId="5D074E27" w14:textId="77777777" w:rsidR="00AC0729" w:rsidRPr="00937FE0" w:rsidRDefault="00AC0729" w:rsidP="00AC0729">
      <w:pPr>
        <w:pStyle w:val="ListParagraph"/>
        <w:numPr>
          <w:ilvl w:val="0"/>
          <w:numId w:val="14"/>
        </w:numPr>
        <w:spacing w:before="240"/>
        <w:rPr>
          <w:rFonts w:ascii="Calibri" w:eastAsia="Calibri" w:hAnsi="Calibri" w:cs="Calibri"/>
        </w:rPr>
      </w:pPr>
      <w:r>
        <w:rPr>
          <w:rFonts w:ascii="Calibri" w:eastAsia="Calibri" w:hAnsi="Calibri" w:cs="Calibri"/>
        </w:rPr>
        <w:t xml:space="preserve">Some options come with a Pro Support Plus Warranty as part of the bundle to save you some money- This is a warranty that </w:t>
      </w:r>
      <w:r w:rsidRPr="003A0FFA">
        <w:rPr>
          <w:rFonts w:ascii="Calibri" w:eastAsia="Calibri" w:hAnsi="Calibri" w:cs="Calibri"/>
          <w:u w:val="single"/>
        </w:rPr>
        <w:t>does</w:t>
      </w:r>
      <w:r>
        <w:rPr>
          <w:rFonts w:ascii="Calibri" w:eastAsia="Calibri" w:hAnsi="Calibri" w:cs="Calibri"/>
        </w:rPr>
        <w:t xml:space="preserve"> cover accidental damage. We do, however, strongly encourage purchasing additional warranty years to cover all four years. Here is information about the Pro Support Plus Warranty </w:t>
      </w:r>
      <w:hyperlink r:id="rId13" w:history="1">
        <w:r w:rsidRPr="00A936BB">
          <w:rPr>
            <w:rStyle w:val="Hyperlink"/>
            <w:rFonts w:ascii="Calibri" w:eastAsia="Calibri" w:hAnsi="Calibri" w:cs="Calibri"/>
          </w:rPr>
          <w:t>https://bit.ly/3GVzwuT</w:t>
        </w:r>
      </w:hyperlink>
    </w:p>
    <w:p w14:paraId="7C4E168A" w14:textId="77777777" w:rsidR="00AC0729" w:rsidRDefault="00AC0729" w:rsidP="00AC0729">
      <w:pPr>
        <w:pStyle w:val="ListParagraph"/>
        <w:numPr>
          <w:ilvl w:val="0"/>
          <w:numId w:val="14"/>
        </w:numPr>
        <w:spacing w:before="240"/>
        <w:rPr>
          <w:rFonts w:ascii="Calibri" w:eastAsia="Calibri" w:hAnsi="Calibri" w:cs="Calibri"/>
        </w:rPr>
      </w:pPr>
      <w:r>
        <w:rPr>
          <w:rFonts w:ascii="Calibri" w:eastAsia="Calibri" w:hAnsi="Calibri" w:cs="Calibri"/>
        </w:rPr>
        <w:t>You will need to purchase the correct Active Pen that goes with the device you choose.</w:t>
      </w:r>
    </w:p>
    <w:p w14:paraId="5AC3AD4F" w14:textId="77777777" w:rsidR="00AC0729" w:rsidRDefault="00AC0729" w:rsidP="00AC0729">
      <w:pPr>
        <w:pStyle w:val="ListParagraph"/>
        <w:numPr>
          <w:ilvl w:val="0"/>
          <w:numId w:val="14"/>
        </w:numPr>
      </w:pPr>
      <w:r>
        <w:t xml:space="preserve">Do not purchase Microsoft 365. That is provided by the school. </w:t>
      </w:r>
    </w:p>
    <w:p w14:paraId="1FDC8F3C" w14:textId="77777777" w:rsidR="00AC0729" w:rsidRDefault="00AC0729" w:rsidP="00AC0729">
      <w:pPr>
        <w:pStyle w:val="ListParagraph"/>
        <w:numPr>
          <w:ilvl w:val="0"/>
          <w:numId w:val="14"/>
        </w:numPr>
      </w:pPr>
      <w:r>
        <w:t xml:space="preserve">Do not purchase virus protection. That is provided by the school. </w:t>
      </w:r>
    </w:p>
    <w:p w14:paraId="6B6FBAF9" w14:textId="77777777" w:rsidR="00AC0729" w:rsidRDefault="00AC0729" w:rsidP="00AC0729">
      <w:pPr>
        <w:pStyle w:val="ListParagraph"/>
        <w:numPr>
          <w:ilvl w:val="0"/>
          <w:numId w:val="14"/>
        </w:numPr>
      </w:pPr>
      <w:r>
        <w:t xml:space="preserve">Please reach out to our Dell rep with any issues with the Dell site, questions about Dell devices, or customized quotes for other Dell devices: </w:t>
      </w:r>
      <w:r w:rsidRPr="00D13C1F">
        <w:t>Lydia.Mccrummen@Dell.com</w:t>
      </w:r>
    </w:p>
    <w:p w14:paraId="3864DBEB" w14:textId="77777777" w:rsidR="00AC0729" w:rsidRDefault="00AC0729" w:rsidP="00AC0729">
      <w:pPr>
        <w:pStyle w:val="ListParagraph"/>
      </w:pPr>
    </w:p>
    <w:p w14:paraId="10558AC9" w14:textId="77777777" w:rsidR="00AC0729" w:rsidRPr="00F57CAF" w:rsidRDefault="00AC0729" w:rsidP="00AC0729">
      <w:pPr>
        <w:spacing w:before="240"/>
        <w:rPr>
          <w:rFonts w:ascii="Calibri" w:eastAsia="Calibri" w:hAnsi="Calibri" w:cs="Calibri"/>
          <w:u w:val="single"/>
        </w:rPr>
      </w:pPr>
      <w:r w:rsidRPr="00F57CAF">
        <w:rPr>
          <w:rFonts w:ascii="Calibri" w:eastAsia="Calibri" w:hAnsi="Calibri" w:cs="Calibri"/>
          <w:highlight w:val="yellow"/>
          <w:u w:val="single"/>
        </w:rPr>
        <w:t>*ALL third-party purchases (Amazon, Best Buy, other websites and stores), even if they are the exact models listed and/or Microsoft or Dell branded, cannot/will not be supported by JCA’s Dell and Microsoft reps unless they are purchased at the listed Microsoft website or JCA/Dell portal.</w:t>
      </w:r>
    </w:p>
    <w:p w14:paraId="3CB9EE47" w14:textId="77777777" w:rsidR="00AC0729" w:rsidRPr="00534786" w:rsidRDefault="00AC0729" w:rsidP="00AC0729">
      <w:pPr>
        <w:pStyle w:val="ListParagraph"/>
      </w:pPr>
    </w:p>
    <w:p w14:paraId="43F6E88B" w14:textId="77777777" w:rsidR="00AC0729" w:rsidRDefault="00AC0729" w:rsidP="00AC0729">
      <w:pPr>
        <w:jc w:val="center"/>
        <w:rPr>
          <w:b/>
          <w:sz w:val="28"/>
          <w:szCs w:val="28"/>
        </w:rPr>
      </w:pPr>
    </w:p>
    <w:p w14:paraId="7243F2A9" w14:textId="77777777" w:rsidR="00AC0729" w:rsidRDefault="00AC0729" w:rsidP="00AC0729">
      <w:pPr>
        <w:jc w:val="center"/>
        <w:rPr>
          <w:b/>
          <w:sz w:val="28"/>
          <w:szCs w:val="28"/>
        </w:rPr>
      </w:pPr>
      <w:r>
        <w:rPr>
          <w:b/>
          <w:noProof/>
          <w:sz w:val="28"/>
          <w:szCs w:val="28"/>
        </w:rPr>
        <w:lastRenderedPageBreak/>
        <w:drawing>
          <wp:inline distT="0" distB="0" distL="0" distR="0" wp14:anchorId="5C067E13" wp14:editId="001F960B">
            <wp:extent cx="981992" cy="963580"/>
            <wp:effectExtent l="0" t="0" r="8890" b="825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986052" cy="967564"/>
                    </a:xfrm>
                    <a:prstGeom prst="rect">
                      <a:avLst/>
                    </a:prstGeom>
                  </pic:spPr>
                </pic:pic>
              </a:graphicData>
            </a:graphic>
          </wp:inline>
        </w:drawing>
      </w:r>
    </w:p>
    <w:p w14:paraId="33C13941" w14:textId="77777777" w:rsidR="00AC0729" w:rsidRPr="00850D28" w:rsidRDefault="00AC0729" w:rsidP="00AC0729">
      <w:pPr>
        <w:jc w:val="center"/>
        <w:rPr>
          <w:b/>
          <w:sz w:val="28"/>
          <w:szCs w:val="28"/>
        </w:rPr>
      </w:pPr>
      <w:r w:rsidRPr="00850D28">
        <w:rPr>
          <w:b/>
          <w:sz w:val="28"/>
          <w:szCs w:val="28"/>
        </w:rPr>
        <w:t>Bring Your Own Device Option</w:t>
      </w:r>
    </w:p>
    <w:p w14:paraId="16BE2FD5" w14:textId="77777777" w:rsidR="00AC0729" w:rsidRDefault="00AC0729" w:rsidP="00AC0729">
      <w:pPr>
        <w:rPr>
          <w:b/>
          <w:bCs/>
        </w:rPr>
      </w:pPr>
      <w:r w:rsidRPr="5F75E352">
        <w:rPr>
          <w:b/>
          <w:bCs/>
        </w:rPr>
        <w:t xml:space="preserve">Your student is welcome to use a device that you already own, or you can purchase a device elsewhere, provided it meets </w:t>
      </w:r>
      <w:r>
        <w:rPr>
          <w:b/>
          <w:bCs/>
        </w:rPr>
        <w:t xml:space="preserve">all </w:t>
      </w:r>
      <w:r w:rsidRPr="5F75E352">
        <w:rPr>
          <w:b/>
          <w:bCs/>
        </w:rPr>
        <w:t xml:space="preserve">the specifications below. </w:t>
      </w:r>
    </w:p>
    <w:p w14:paraId="193DC138" w14:textId="77777777" w:rsidR="00AC0729" w:rsidRDefault="00AC0729" w:rsidP="00AC0729">
      <w:pPr>
        <w:rPr>
          <w:b/>
          <w:bCs/>
        </w:rPr>
      </w:pPr>
      <w:r>
        <w:rPr>
          <w:b/>
          <w:bCs/>
        </w:rPr>
        <w:t>Some important notes regarding the BYOD option:</w:t>
      </w:r>
    </w:p>
    <w:p w14:paraId="712A35B7" w14:textId="77777777" w:rsidR="00AC0729" w:rsidRDefault="00AC0729" w:rsidP="00AC0729">
      <w:pPr>
        <w:pStyle w:val="ListParagraph"/>
        <w:numPr>
          <w:ilvl w:val="0"/>
          <w:numId w:val="14"/>
        </w:numPr>
      </w:pPr>
      <w:r>
        <w:t xml:space="preserve">All students are required to have a device, a keyboard (attached or detachable), and a compatible active pen. </w:t>
      </w:r>
    </w:p>
    <w:p w14:paraId="7B5BAC68" w14:textId="77777777" w:rsidR="00AC0729" w:rsidRPr="000B23A8" w:rsidRDefault="00AC0729" w:rsidP="00AC0729">
      <w:pPr>
        <w:pStyle w:val="ListParagraph"/>
        <w:numPr>
          <w:ilvl w:val="0"/>
          <w:numId w:val="14"/>
        </w:numPr>
        <w:rPr>
          <w:rFonts w:cstheme="minorHAnsi"/>
        </w:rPr>
      </w:pPr>
      <w:r>
        <w:t>When choosing a BYOD option, the family takes on responsibility for ensuring a device meets all specifications set forth by the school. JCA is unable to check every device for all specs</w:t>
      </w:r>
      <w:r w:rsidRPr="001E3713">
        <w:t xml:space="preserve">. If a device turns out to not meet specifications, that device cannot be used at JCA and must be replaced </w:t>
      </w:r>
      <w:r w:rsidRPr="000B23A8">
        <w:rPr>
          <w:rFonts w:cstheme="minorHAnsi"/>
        </w:rPr>
        <w:t xml:space="preserve">with a device that meets all specs. </w:t>
      </w:r>
    </w:p>
    <w:p w14:paraId="06F20699" w14:textId="77777777" w:rsidR="00AC0729" w:rsidRDefault="00AC0729" w:rsidP="00AC0729">
      <w:pPr>
        <w:pStyle w:val="ListParagraph"/>
        <w:numPr>
          <w:ilvl w:val="0"/>
          <w:numId w:val="14"/>
        </w:numPr>
        <w:rPr>
          <w:rFonts w:cstheme="minorHAnsi"/>
        </w:rPr>
      </w:pPr>
      <w:r w:rsidRPr="000B23A8">
        <w:rPr>
          <w:rFonts w:cstheme="minorHAnsi"/>
        </w:rPr>
        <w:t xml:space="preserve">ALL third-party purchases (Amazon, Best Buy, other websites and stores) cannot/will not be supported by our Dell and Microsoft reps—even if the products purchased are Dell or Microsoft branded </w:t>
      </w:r>
      <w:r>
        <w:rPr>
          <w:rFonts w:cstheme="minorHAnsi"/>
        </w:rPr>
        <w:t xml:space="preserve">or JCA suggested devices. </w:t>
      </w:r>
    </w:p>
    <w:p w14:paraId="0DF3D5F4" w14:textId="77777777" w:rsidR="00AC0729" w:rsidRDefault="00AC0729" w:rsidP="00AC0729">
      <w:pPr>
        <w:pStyle w:val="ListParagraph"/>
        <w:rPr>
          <w:rFonts w:cstheme="minorHAnsi"/>
        </w:rPr>
      </w:pPr>
    </w:p>
    <w:p w14:paraId="5E63B839" w14:textId="77777777" w:rsidR="00AC0729" w:rsidRPr="006F68AC" w:rsidRDefault="00AC0729" w:rsidP="00AC0729">
      <w:pPr>
        <w:rPr>
          <w:rFonts w:cstheme="minorHAnsi"/>
        </w:rPr>
      </w:pPr>
      <w:r>
        <w:rPr>
          <w:rFonts w:cstheme="minorHAnsi"/>
        </w:rPr>
        <w:t>JCA Specifications: (</w:t>
      </w:r>
      <w:r w:rsidRPr="00722283">
        <w:rPr>
          <w:rFonts w:cstheme="minorHAnsi"/>
          <w:b/>
          <w:bCs/>
        </w:rPr>
        <w:t>Devices that do not meet these specs cannot be used at JCA.</w:t>
      </w:r>
      <w:r>
        <w:rPr>
          <w:rFonts w:cstheme="minorHAnsi"/>
        </w:rPr>
        <w:t xml:space="preserve"> We cannot check every device as it comes in and devices that do not meet specs may not be identified until after the device has been set up by JCA. Please be sure device meets all specs before turning it in to the school. If you need help determining if a device meets specs, please reach out to Jeffrey Budz at jrbudz@jca-online.org.)</w:t>
      </w:r>
    </w:p>
    <w:p w14:paraId="329F4098" w14:textId="77777777" w:rsidR="00AC0729" w:rsidRDefault="00AC0729" w:rsidP="00AC0729">
      <w:pPr>
        <w:numPr>
          <w:ilvl w:val="0"/>
          <w:numId w:val="7"/>
        </w:numPr>
        <w:spacing w:after="0" w:line="252" w:lineRule="auto"/>
        <w:rPr>
          <w:rFonts w:eastAsia="Times New Roman"/>
        </w:rPr>
      </w:pPr>
      <w:r>
        <w:rPr>
          <w:rFonts w:eastAsia="Times New Roman"/>
        </w:rPr>
        <w:t>Capacitive Touch Screen (not resistive touch screen)</w:t>
      </w:r>
    </w:p>
    <w:p w14:paraId="227DD18D" w14:textId="77777777" w:rsidR="00AC0729" w:rsidRDefault="00AC0729" w:rsidP="00AC0729">
      <w:pPr>
        <w:numPr>
          <w:ilvl w:val="0"/>
          <w:numId w:val="7"/>
        </w:numPr>
        <w:spacing w:after="0" w:line="252" w:lineRule="auto"/>
        <w:rPr>
          <w:rFonts w:eastAsia="Times New Roman"/>
        </w:rPr>
      </w:pPr>
      <w:r>
        <w:rPr>
          <w:rFonts w:eastAsia="Times New Roman"/>
        </w:rPr>
        <w:t xml:space="preserve">Active Stylus Pen preferred (Capacitive is allowed, but inking capability must be high quality for taking legible notes and completing online assignments.)  </w:t>
      </w:r>
    </w:p>
    <w:p w14:paraId="4FDCC8E4" w14:textId="77777777" w:rsidR="00AC0729" w:rsidRDefault="00AC0729" w:rsidP="00AC0729">
      <w:pPr>
        <w:numPr>
          <w:ilvl w:val="0"/>
          <w:numId w:val="7"/>
        </w:numPr>
        <w:spacing w:after="0" w:line="252" w:lineRule="auto"/>
        <w:rPr>
          <w:rFonts w:eastAsia="Times New Roman"/>
        </w:rPr>
      </w:pPr>
      <w:r>
        <w:rPr>
          <w:rFonts w:eastAsia="Times New Roman"/>
        </w:rPr>
        <w:t xml:space="preserve">Windows 10 or 11 Based (Preferably Pro. Home is allowed) </w:t>
      </w:r>
    </w:p>
    <w:p w14:paraId="6413B548" w14:textId="77777777" w:rsidR="00AC0729" w:rsidRDefault="00AC0729" w:rsidP="00AC0729">
      <w:pPr>
        <w:numPr>
          <w:ilvl w:val="0"/>
          <w:numId w:val="7"/>
        </w:numPr>
        <w:spacing w:after="0" w:line="252" w:lineRule="auto"/>
        <w:rPr>
          <w:rFonts w:eastAsia="Times New Roman"/>
        </w:rPr>
      </w:pPr>
      <w:r>
        <w:rPr>
          <w:rFonts w:eastAsia="Times New Roman"/>
        </w:rPr>
        <w:t>No Chromebooks, No Macs, No iPads</w:t>
      </w:r>
    </w:p>
    <w:p w14:paraId="631E7EEB" w14:textId="77777777" w:rsidR="00AC0729" w:rsidRDefault="00AC0729" w:rsidP="00AC0729">
      <w:pPr>
        <w:numPr>
          <w:ilvl w:val="0"/>
          <w:numId w:val="7"/>
        </w:numPr>
        <w:spacing w:after="0" w:line="252" w:lineRule="auto"/>
        <w:rPr>
          <w:rFonts w:eastAsia="Times New Roman"/>
        </w:rPr>
      </w:pPr>
      <w:r>
        <w:rPr>
          <w:rFonts w:eastAsia="Times New Roman"/>
        </w:rPr>
        <w:t>128 GB or more of storage</w:t>
      </w:r>
    </w:p>
    <w:p w14:paraId="23F7EF90" w14:textId="77777777" w:rsidR="00AC0729" w:rsidRDefault="00AC0729" w:rsidP="00AC0729">
      <w:pPr>
        <w:numPr>
          <w:ilvl w:val="0"/>
          <w:numId w:val="7"/>
        </w:numPr>
        <w:spacing w:after="0" w:line="252" w:lineRule="auto"/>
        <w:rPr>
          <w:rFonts w:eastAsia="Times New Roman"/>
        </w:rPr>
      </w:pPr>
      <w:r>
        <w:rPr>
          <w:rFonts w:eastAsia="Times New Roman"/>
        </w:rPr>
        <w:t>Minimum of 6 hour battery life</w:t>
      </w:r>
    </w:p>
    <w:p w14:paraId="79AE3A41" w14:textId="77777777" w:rsidR="00AC0729" w:rsidRDefault="00AC0729" w:rsidP="00AC0729">
      <w:pPr>
        <w:numPr>
          <w:ilvl w:val="0"/>
          <w:numId w:val="7"/>
        </w:numPr>
        <w:spacing w:after="0" w:line="252" w:lineRule="auto"/>
        <w:rPr>
          <w:rFonts w:eastAsia="Times New Roman"/>
        </w:rPr>
      </w:pPr>
      <w:r>
        <w:rPr>
          <w:rFonts w:eastAsia="Times New Roman"/>
        </w:rPr>
        <w:t>8 GB RAM or more strongly encouraged – 4 GB may not be able to handle the programs required for JCA on some devices</w:t>
      </w:r>
    </w:p>
    <w:p w14:paraId="2BFDD2BD" w14:textId="77777777" w:rsidR="00AC0729" w:rsidRDefault="00AC0729" w:rsidP="00AC0729">
      <w:pPr>
        <w:numPr>
          <w:ilvl w:val="0"/>
          <w:numId w:val="7"/>
        </w:numPr>
        <w:spacing w:after="0" w:line="252" w:lineRule="auto"/>
        <w:rPr>
          <w:rFonts w:eastAsia="Times New Roman"/>
        </w:rPr>
      </w:pPr>
      <w:r>
        <w:rPr>
          <w:rFonts w:eastAsia="Times New Roman"/>
        </w:rPr>
        <w:t>Laptop will be imaged by JCA, so save any files elsewhere before turning in to the school</w:t>
      </w:r>
    </w:p>
    <w:p w14:paraId="438A71B4" w14:textId="77777777" w:rsidR="00AC0729" w:rsidRDefault="00AC0729" w:rsidP="00AC0729">
      <w:pPr>
        <w:numPr>
          <w:ilvl w:val="0"/>
          <w:numId w:val="7"/>
        </w:numPr>
        <w:spacing w:after="0" w:line="252" w:lineRule="auto"/>
        <w:rPr>
          <w:rFonts w:eastAsia="Times New Roman"/>
        </w:rPr>
      </w:pPr>
      <w:r>
        <w:rPr>
          <w:rFonts w:eastAsia="Times New Roman"/>
        </w:rPr>
        <w:t>Laptop must be allowed to join our domain</w:t>
      </w:r>
    </w:p>
    <w:p w14:paraId="3138E673" w14:textId="77777777" w:rsidR="00AC0729" w:rsidRDefault="00AC0729" w:rsidP="00AC0729">
      <w:pPr>
        <w:numPr>
          <w:ilvl w:val="0"/>
          <w:numId w:val="7"/>
        </w:numPr>
        <w:spacing w:after="0" w:line="252" w:lineRule="auto"/>
        <w:rPr>
          <w:rFonts w:eastAsia="Times New Roman"/>
        </w:rPr>
      </w:pPr>
      <w:r>
        <w:rPr>
          <w:rFonts w:eastAsia="Times New Roman"/>
        </w:rPr>
        <w:t>Meraki System Manager and LanSchool classroom management will be installed</w:t>
      </w:r>
    </w:p>
    <w:p w14:paraId="6EED9E5E" w14:textId="77777777" w:rsidR="00AC0729" w:rsidRDefault="00AC0729" w:rsidP="00AC0729">
      <w:pPr>
        <w:numPr>
          <w:ilvl w:val="0"/>
          <w:numId w:val="7"/>
        </w:numPr>
        <w:spacing w:after="0" w:line="252" w:lineRule="auto"/>
        <w:rPr>
          <w:rFonts w:eastAsia="Times New Roman"/>
        </w:rPr>
      </w:pPr>
      <w:r>
        <w:rPr>
          <w:rFonts w:eastAsia="Times New Roman"/>
        </w:rPr>
        <w:t>Microsoft suite will be installed</w:t>
      </w:r>
    </w:p>
    <w:p w14:paraId="2CE17F20" w14:textId="77777777" w:rsidR="00AC0729" w:rsidRDefault="00AC0729" w:rsidP="00AC0729">
      <w:pPr>
        <w:numPr>
          <w:ilvl w:val="0"/>
          <w:numId w:val="7"/>
        </w:numPr>
        <w:spacing w:after="0" w:line="252" w:lineRule="auto"/>
        <w:rPr>
          <w:rFonts w:eastAsia="Times New Roman"/>
        </w:rPr>
      </w:pPr>
      <w:r>
        <w:rPr>
          <w:rFonts w:eastAsia="Times New Roman"/>
        </w:rPr>
        <w:t>Laptop must be available to be brought to school every day during the school year (not sharing devices with anyone else)</w:t>
      </w:r>
    </w:p>
    <w:p w14:paraId="61D6B595" w14:textId="77777777" w:rsidR="00AC0729" w:rsidRDefault="00AC0729" w:rsidP="00AC0729">
      <w:pPr>
        <w:numPr>
          <w:ilvl w:val="0"/>
          <w:numId w:val="7"/>
        </w:numPr>
        <w:spacing w:after="0" w:line="252" w:lineRule="auto"/>
        <w:rPr>
          <w:rFonts w:eastAsia="Times New Roman"/>
        </w:rPr>
      </w:pPr>
      <w:r>
        <w:rPr>
          <w:rFonts w:eastAsia="Times New Roman"/>
        </w:rPr>
        <w:t>Device must have keyboard attached or detachable</w:t>
      </w:r>
    </w:p>
    <w:p w14:paraId="0500EF7F" w14:textId="77777777" w:rsidR="00AC0729" w:rsidRDefault="00AC0729" w:rsidP="00AC0729">
      <w:pPr>
        <w:numPr>
          <w:ilvl w:val="0"/>
          <w:numId w:val="7"/>
        </w:numPr>
        <w:spacing w:after="0" w:line="252" w:lineRule="auto"/>
        <w:rPr>
          <w:rFonts w:eastAsia="Times New Roman"/>
        </w:rPr>
      </w:pPr>
      <w:r>
        <w:rPr>
          <w:rFonts w:eastAsia="Times New Roman"/>
        </w:rPr>
        <w:t xml:space="preserve">It is VERY strongly suggested that if you purchase a laptop style device, that you ensure it lays all the way flat (like a 2 in 1 model). Inking (writing on the screen) is very often required for classes, and writing when a screen is in an upright position can be very difficult. </w:t>
      </w:r>
    </w:p>
    <w:p w14:paraId="0FF090DD" w14:textId="77777777" w:rsidR="00AC0729" w:rsidRDefault="00AC0729" w:rsidP="00AC0729">
      <w:pPr>
        <w:numPr>
          <w:ilvl w:val="0"/>
          <w:numId w:val="7"/>
        </w:numPr>
        <w:spacing w:after="0" w:line="252" w:lineRule="auto"/>
        <w:rPr>
          <w:rFonts w:eastAsia="Times New Roman"/>
        </w:rPr>
      </w:pPr>
      <w:r>
        <w:rPr>
          <w:rFonts w:eastAsia="Times New Roman"/>
        </w:rPr>
        <w:t>Do not purchase Microsoft 365- It will be provided by JCA.</w:t>
      </w:r>
    </w:p>
    <w:p w14:paraId="1AF22AD4" w14:textId="77777777" w:rsidR="00AC0729" w:rsidRDefault="00AC0729" w:rsidP="00AC0729">
      <w:pPr>
        <w:spacing w:after="0" w:line="252" w:lineRule="auto"/>
        <w:rPr>
          <w:rFonts w:eastAsia="Times New Roman"/>
        </w:rPr>
      </w:pPr>
    </w:p>
    <w:p w14:paraId="5761D7DD" w14:textId="77777777" w:rsidR="00AC0729" w:rsidRDefault="00AC0729" w:rsidP="00AC0729">
      <w:pPr>
        <w:spacing w:after="0" w:line="252" w:lineRule="auto"/>
        <w:rPr>
          <w:rFonts w:eastAsia="Times New Roman"/>
        </w:rPr>
      </w:pPr>
    </w:p>
    <w:p w14:paraId="5FA312BF" w14:textId="77777777" w:rsidR="00AC0729" w:rsidRDefault="00AC0729" w:rsidP="00AC0729">
      <w:pPr>
        <w:spacing w:after="0" w:line="252" w:lineRule="auto"/>
        <w:rPr>
          <w:rFonts w:eastAsia="Times New Roman"/>
        </w:rPr>
      </w:pPr>
    </w:p>
    <w:p w14:paraId="0E1324F2" w14:textId="77777777" w:rsidR="00AC0729" w:rsidRDefault="00AC0729" w:rsidP="00AC0729">
      <w:pPr>
        <w:spacing w:after="0" w:line="252" w:lineRule="auto"/>
        <w:rPr>
          <w:rFonts w:eastAsia="Times New Roman"/>
        </w:rPr>
      </w:pPr>
    </w:p>
    <w:p w14:paraId="0F7D1F8C" w14:textId="77777777" w:rsidR="00AC0729" w:rsidRDefault="00AC0729" w:rsidP="00AC0729">
      <w:pPr>
        <w:jc w:val="center"/>
      </w:pPr>
      <w:r>
        <w:rPr>
          <w:b/>
          <w:bCs/>
          <w:noProof/>
          <w:sz w:val="24"/>
          <w:szCs w:val="24"/>
        </w:rPr>
        <w:drawing>
          <wp:anchor distT="0" distB="0" distL="114300" distR="114300" simplePos="0" relativeHeight="251662336" behindDoc="1" locked="0" layoutInCell="1" allowOverlap="1" wp14:anchorId="56CBD021" wp14:editId="63FC5B4D">
            <wp:simplePos x="0" y="0"/>
            <wp:positionH relativeFrom="margin">
              <wp:posOffset>2317386</wp:posOffset>
            </wp:positionH>
            <wp:positionV relativeFrom="paragraph">
              <wp:posOffset>-186177</wp:posOffset>
            </wp:positionV>
            <wp:extent cx="1183087" cy="1160903"/>
            <wp:effectExtent l="0" t="0" r="0" b="127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183087" cy="1160903"/>
                    </a:xfrm>
                    <a:prstGeom prst="rect">
                      <a:avLst/>
                    </a:prstGeom>
                  </pic:spPr>
                </pic:pic>
              </a:graphicData>
            </a:graphic>
            <wp14:sizeRelH relativeFrom="margin">
              <wp14:pctWidth>0</wp14:pctWidth>
            </wp14:sizeRelH>
            <wp14:sizeRelV relativeFrom="margin">
              <wp14:pctHeight>0</wp14:pctHeight>
            </wp14:sizeRelV>
          </wp:anchor>
        </w:drawing>
      </w:r>
    </w:p>
    <w:p w14:paraId="4E300A36" w14:textId="77777777" w:rsidR="00AC0729" w:rsidRDefault="00AC0729" w:rsidP="00AC0729">
      <w:pPr>
        <w:jc w:val="center"/>
      </w:pPr>
    </w:p>
    <w:p w14:paraId="240496FB" w14:textId="77777777" w:rsidR="00AC0729" w:rsidRDefault="00AC0729" w:rsidP="00AC0729">
      <w:pPr>
        <w:jc w:val="center"/>
        <w:rPr>
          <w:b/>
          <w:bCs/>
          <w:sz w:val="24"/>
          <w:szCs w:val="24"/>
        </w:rPr>
      </w:pPr>
    </w:p>
    <w:p w14:paraId="5F20DB19" w14:textId="77777777" w:rsidR="00AC0729" w:rsidRDefault="00AC0729" w:rsidP="00AC0729">
      <w:pPr>
        <w:jc w:val="center"/>
        <w:rPr>
          <w:b/>
          <w:bCs/>
          <w:sz w:val="24"/>
          <w:szCs w:val="24"/>
        </w:rPr>
      </w:pPr>
    </w:p>
    <w:p w14:paraId="0A82259A" w14:textId="77777777" w:rsidR="00AC0729" w:rsidRDefault="00AC0729" w:rsidP="00AC0729">
      <w:pPr>
        <w:jc w:val="center"/>
        <w:rPr>
          <w:b/>
          <w:bCs/>
          <w:sz w:val="24"/>
          <w:szCs w:val="24"/>
        </w:rPr>
      </w:pPr>
      <w:r w:rsidRPr="00850D28">
        <w:rPr>
          <w:b/>
          <w:bCs/>
          <w:sz w:val="24"/>
          <w:szCs w:val="24"/>
        </w:rPr>
        <w:t>How to Order from Our Suggested Websites:</w:t>
      </w:r>
    </w:p>
    <w:p w14:paraId="3DE93E6A" w14:textId="77777777" w:rsidR="00AC0729" w:rsidRDefault="00AC0729" w:rsidP="00AC0729">
      <w:pPr>
        <w:jc w:val="center"/>
        <w:rPr>
          <w:b/>
          <w:bCs/>
          <w:sz w:val="28"/>
          <w:szCs w:val="28"/>
        </w:rPr>
      </w:pPr>
    </w:p>
    <w:p w14:paraId="380C4E90" w14:textId="77777777" w:rsidR="00AC0729" w:rsidRPr="00A20239" w:rsidRDefault="00AC0729" w:rsidP="00AC0729">
      <w:pPr>
        <w:jc w:val="center"/>
        <w:rPr>
          <w:b/>
          <w:bCs/>
          <w:sz w:val="28"/>
          <w:szCs w:val="28"/>
        </w:rPr>
      </w:pPr>
      <w:r w:rsidRPr="00A20239">
        <w:rPr>
          <w:b/>
          <w:bCs/>
          <w:sz w:val="28"/>
          <w:szCs w:val="28"/>
        </w:rPr>
        <w:t>Microsoft</w:t>
      </w:r>
    </w:p>
    <w:p w14:paraId="4B2EACEC" w14:textId="77777777" w:rsidR="00AC0729" w:rsidRDefault="00AC0729" w:rsidP="00AC0729">
      <w:r>
        <w:t xml:space="preserve">You can order all Surface options at </w:t>
      </w:r>
      <w:hyperlink r:id="rId14" w:history="1">
        <w:r w:rsidRPr="00780620">
          <w:rPr>
            <w:rStyle w:val="Hyperlink"/>
          </w:rPr>
          <w:t>https://bit.ly/2VDyfhW</w:t>
        </w:r>
      </w:hyperlink>
      <w:r>
        <w:t xml:space="preserve"> (Direct links to several of the devices are provided above.) </w:t>
      </w:r>
      <w:r w:rsidRPr="0015753C">
        <w:rPr>
          <w:b/>
          <w:bCs/>
        </w:rPr>
        <w:t>PLEASE NOTE, this site will list many Microsoft devices. However, not all of them are allowed or suggested for use at JCA. Use the info above to determine appropriate devices. (Avoid Surface laptops and Surface Pro X.)</w:t>
      </w:r>
    </w:p>
    <w:p w14:paraId="58ACC5EE" w14:textId="77777777" w:rsidR="00AC0729" w:rsidRDefault="00AC0729" w:rsidP="00AC0729">
      <w:r>
        <w:t xml:space="preserve">You can compare devices by clicking on “Select this Device” for a few devices then clicking “compare.” </w:t>
      </w:r>
    </w:p>
    <w:p w14:paraId="77322063" w14:textId="77777777" w:rsidR="00AC0729" w:rsidRDefault="00AC0729" w:rsidP="00AC0729">
      <w:r>
        <w:t xml:space="preserve">To order a device, click on the Blue name of the device to select and order. </w:t>
      </w:r>
    </w:p>
    <w:p w14:paraId="59116981" w14:textId="77777777" w:rsidR="00AC0729" w:rsidRDefault="00AC0729" w:rsidP="00AC0729">
      <w:r>
        <w:t xml:space="preserve">You will get the best pricing using the education discount. </w:t>
      </w:r>
    </w:p>
    <w:p w14:paraId="0C09574D" w14:textId="77777777" w:rsidR="00AC0729" w:rsidRDefault="00AC0729" w:rsidP="00AC0729">
      <w:pPr>
        <w:pStyle w:val="ListParagraph"/>
        <w:numPr>
          <w:ilvl w:val="0"/>
          <w:numId w:val="15"/>
        </w:numPr>
      </w:pPr>
      <w:r w:rsidRPr="00542D60">
        <w:rPr>
          <w:noProof/>
        </w:rPr>
        <w:drawing>
          <wp:anchor distT="0" distB="0" distL="114300" distR="114300" simplePos="0" relativeHeight="251663360" behindDoc="1" locked="0" layoutInCell="1" allowOverlap="1" wp14:anchorId="634794FA" wp14:editId="4C2B2C43">
            <wp:simplePos x="0" y="0"/>
            <wp:positionH relativeFrom="column">
              <wp:posOffset>466725</wp:posOffset>
            </wp:positionH>
            <wp:positionV relativeFrom="paragraph">
              <wp:posOffset>573405</wp:posOffset>
            </wp:positionV>
            <wp:extent cx="4791075" cy="671058"/>
            <wp:effectExtent l="0" t="0" r="0" b="0"/>
            <wp:wrapNone/>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791075" cy="671058"/>
                    </a:xfrm>
                    <a:prstGeom prst="rect">
                      <a:avLst/>
                    </a:prstGeom>
                  </pic:spPr>
                </pic:pic>
              </a:graphicData>
            </a:graphic>
          </wp:anchor>
        </w:drawing>
      </w:r>
      <w:r>
        <w:t>Under the device you’re viewing, you should see a message that says, “Special pricing for eligible students, parents, teachers, and military. May not be combined with other offers.” Below it is a blue button that says, “Check Your Eligibility.” Click on it.</w:t>
      </w:r>
    </w:p>
    <w:p w14:paraId="5D66EBDA" w14:textId="77777777" w:rsidR="00AC0729" w:rsidRDefault="00AC0729" w:rsidP="00AC0729"/>
    <w:p w14:paraId="507303F4" w14:textId="77777777" w:rsidR="00AC0729" w:rsidRDefault="00AC0729" w:rsidP="00AC0729"/>
    <w:p w14:paraId="676B87D9" w14:textId="77777777" w:rsidR="00AC0729" w:rsidRDefault="00AC0729" w:rsidP="00AC0729">
      <w:r>
        <w:t xml:space="preserve">Create a free account or use an existing Microsoft account. </w:t>
      </w:r>
    </w:p>
    <w:p w14:paraId="2347725D" w14:textId="77777777" w:rsidR="00AC0729" w:rsidRDefault="00AC0729" w:rsidP="00AC0729">
      <w:r>
        <w:t xml:space="preserve">Then, it will bring up the offers available to you as students. </w:t>
      </w:r>
    </w:p>
    <w:p w14:paraId="06FB2E29" w14:textId="77777777" w:rsidR="00AC0729" w:rsidRPr="00FB02A3" w:rsidRDefault="00AC0729" w:rsidP="00AC0729">
      <w:r>
        <w:t xml:space="preserve">Bundles are also available on the Microsoft site, but are not eligible for the education discount. Those are always options as well. </w:t>
      </w:r>
    </w:p>
    <w:p w14:paraId="6D267C3C" w14:textId="77777777" w:rsidR="00AC0729" w:rsidRDefault="00AC0729" w:rsidP="00AC0729">
      <w:pPr>
        <w:rPr>
          <w:b/>
          <w:bCs/>
          <w:color w:val="000000"/>
          <w:sz w:val="28"/>
          <w:szCs w:val="28"/>
          <w:shd w:val="clear" w:color="auto" w:fill="FFFFFF"/>
        </w:rPr>
      </w:pPr>
    </w:p>
    <w:p w14:paraId="7879037A" w14:textId="77777777" w:rsidR="00AC0729" w:rsidRDefault="00AC0729" w:rsidP="00AC0729">
      <w:pPr>
        <w:jc w:val="center"/>
        <w:rPr>
          <w:b/>
          <w:bCs/>
          <w:color w:val="000000"/>
          <w:sz w:val="28"/>
          <w:szCs w:val="28"/>
          <w:shd w:val="clear" w:color="auto" w:fill="FFFFFF"/>
        </w:rPr>
      </w:pPr>
      <w:r w:rsidRPr="004F4516">
        <w:rPr>
          <w:b/>
          <w:bCs/>
          <w:color w:val="000000"/>
          <w:sz w:val="28"/>
          <w:szCs w:val="28"/>
          <w:shd w:val="clear" w:color="auto" w:fill="FFFFFF"/>
        </w:rPr>
        <w:t>Dell</w:t>
      </w:r>
    </w:p>
    <w:p w14:paraId="55875EEC" w14:textId="77777777" w:rsidR="00AC0729" w:rsidRDefault="00AC0729" w:rsidP="00AC0729">
      <w:pPr>
        <w:rPr>
          <w:rFonts w:eastAsia="Times New Roman"/>
        </w:rPr>
      </w:pPr>
      <w:r>
        <w:t xml:space="preserve">You can order Dell options at our Dell portal at: </w:t>
      </w:r>
      <w:hyperlink r:id="rId16" w:history="1">
        <w:r>
          <w:rPr>
            <w:rStyle w:val="Hyperlink"/>
            <w:rFonts w:eastAsia="Times New Roman"/>
          </w:rPr>
          <w:t>www.Dell.com/mpp/JolietCA</w:t>
        </w:r>
      </w:hyperlink>
    </w:p>
    <w:p w14:paraId="45516A76" w14:textId="77777777" w:rsidR="00AC0729" w:rsidRDefault="00AC0729" w:rsidP="00AC0729">
      <w:pPr>
        <w:rPr>
          <w:rFonts w:eastAsia="Times New Roman"/>
        </w:rPr>
      </w:pPr>
      <w:r>
        <w:rPr>
          <w:rFonts w:eastAsia="Times New Roman"/>
        </w:rPr>
        <w:t>Click the blue “View Recommended Solutions” button.</w:t>
      </w:r>
    </w:p>
    <w:p w14:paraId="5F6E0BD4" w14:textId="77777777" w:rsidR="00AC0729" w:rsidRDefault="00AC0729" w:rsidP="00AC0729">
      <w:pPr>
        <w:rPr>
          <w:rFonts w:eastAsia="Times New Roman"/>
        </w:rPr>
      </w:pPr>
      <w:r>
        <w:rPr>
          <w:rFonts w:eastAsia="Times New Roman"/>
        </w:rPr>
        <w:t xml:space="preserve">Device and Stylus are listed separately. Be sure to purchase an active pen, as it is required. </w:t>
      </w:r>
    </w:p>
    <w:p w14:paraId="1BC8B17D" w14:textId="77777777" w:rsidR="00AC0729" w:rsidRDefault="00AC0729" w:rsidP="00AC0729">
      <w:pPr>
        <w:rPr>
          <w:rFonts w:eastAsia="Times New Roman"/>
        </w:rPr>
      </w:pPr>
      <w:r>
        <w:rPr>
          <w:rFonts w:eastAsia="Times New Roman"/>
        </w:rPr>
        <w:t xml:space="preserve">Note: </w:t>
      </w:r>
      <w:r>
        <w:rPr>
          <w:rFonts w:ascii="Calibri" w:eastAsia="Calibri" w:hAnsi="Calibri" w:cs="Calibri"/>
          <w:b/>
          <w:bCs/>
        </w:rPr>
        <w:t>Options will be added and removed on the Dell portal as they become available/unavailable. ALL Dell devices listed in our portal will meet the specs for JCA.</w:t>
      </w:r>
    </w:p>
    <w:p w14:paraId="591218DC" w14:textId="45BBB3BA" w:rsidR="00D647B7" w:rsidRPr="00372571" w:rsidRDefault="00D647B7" w:rsidP="001F2046">
      <w:pPr>
        <w:jc w:val="center"/>
        <w:rPr>
          <w:rFonts w:eastAsia="Times New Roman"/>
        </w:rPr>
      </w:pPr>
    </w:p>
    <w:sectPr w:rsidR="00D647B7" w:rsidRPr="00372571" w:rsidSect="001D5D9C">
      <w:pgSz w:w="12240" w:h="15840"/>
      <w:pgMar w:top="72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65CA"/>
    <w:multiLevelType w:val="hybridMultilevel"/>
    <w:tmpl w:val="876CB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871F88"/>
    <w:multiLevelType w:val="hybridMultilevel"/>
    <w:tmpl w:val="AD307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E655A"/>
    <w:multiLevelType w:val="hybridMultilevel"/>
    <w:tmpl w:val="48B2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C1D4B"/>
    <w:multiLevelType w:val="hybridMultilevel"/>
    <w:tmpl w:val="F2D2F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EB5D34"/>
    <w:multiLevelType w:val="hybridMultilevel"/>
    <w:tmpl w:val="A6E07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52154"/>
    <w:multiLevelType w:val="hybridMultilevel"/>
    <w:tmpl w:val="AF5A8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1F7CD5"/>
    <w:multiLevelType w:val="hybridMultilevel"/>
    <w:tmpl w:val="7CDA5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9A7053"/>
    <w:multiLevelType w:val="hybridMultilevel"/>
    <w:tmpl w:val="B0E0E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95D7D1D"/>
    <w:multiLevelType w:val="hybridMultilevel"/>
    <w:tmpl w:val="44F60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F947D8"/>
    <w:multiLevelType w:val="hybridMultilevel"/>
    <w:tmpl w:val="F914F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7D255C"/>
    <w:multiLevelType w:val="hybridMultilevel"/>
    <w:tmpl w:val="EA5E9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6453C9"/>
    <w:multiLevelType w:val="hybridMultilevel"/>
    <w:tmpl w:val="3FEC9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AC78C2"/>
    <w:multiLevelType w:val="hybridMultilevel"/>
    <w:tmpl w:val="CE202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C632DF1"/>
    <w:multiLevelType w:val="hybridMultilevel"/>
    <w:tmpl w:val="20B66786"/>
    <w:lvl w:ilvl="0" w:tplc="9AAE8846">
      <w:start w:val="1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47393509">
    <w:abstractNumId w:val="7"/>
  </w:num>
  <w:num w:numId="2" w16cid:durableId="26374071">
    <w:abstractNumId w:val="12"/>
  </w:num>
  <w:num w:numId="3" w16cid:durableId="351687992">
    <w:abstractNumId w:val="0"/>
  </w:num>
  <w:num w:numId="4" w16cid:durableId="788620139">
    <w:abstractNumId w:val="9"/>
  </w:num>
  <w:num w:numId="5" w16cid:durableId="167134394">
    <w:abstractNumId w:val="3"/>
  </w:num>
  <w:num w:numId="6" w16cid:durableId="1780954742">
    <w:abstractNumId w:val="11"/>
  </w:num>
  <w:num w:numId="7" w16cid:durableId="1739981285">
    <w:abstractNumId w:val="6"/>
  </w:num>
  <w:num w:numId="8" w16cid:durableId="1108623855">
    <w:abstractNumId w:val="5"/>
  </w:num>
  <w:num w:numId="9" w16cid:durableId="427577933">
    <w:abstractNumId w:val="13"/>
  </w:num>
  <w:num w:numId="10" w16cid:durableId="689330882">
    <w:abstractNumId w:val="6"/>
  </w:num>
  <w:num w:numId="11" w16cid:durableId="1237478488">
    <w:abstractNumId w:val="10"/>
  </w:num>
  <w:num w:numId="12" w16cid:durableId="694506244">
    <w:abstractNumId w:val="4"/>
  </w:num>
  <w:num w:numId="13" w16cid:durableId="2174767">
    <w:abstractNumId w:val="1"/>
  </w:num>
  <w:num w:numId="14" w16cid:durableId="608119532">
    <w:abstractNumId w:val="2"/>
  </w:num>
  <w:num w:numId="15" w16cid:durableId="16359828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892"/>
    <w:rsid w:val="000023B6"/>
    <w:rsid w:val="00002C1D"/>
    <w:rsid w:val="00011622"/>
    <w:rsid w:val="000135D4"/>
    <w:rsid w:val="00021E41"/>
    <w:rsid w:val="0002694A"/>
    <w:rsid w:val="0003136D"/>
    <w:rsid w:val="00033777"/>
    <w:rsid w:val="00037053"/>
    <w:rsid w:val="000374CB"/>
    <w:rsid w:val="00040A7A"/>
    <w:rsid w:val="00046052"/>
    <w:rsid w:val="0004666F"/>
    <w:rsid w:val="0005098B"/>
    <w:rsid w:val="00053452"/>
    <w:rsid w:val="00062EED"/>
    <w:rsid w:val="000630B5"/>
    <w:rsid w:val="00067147"/>
    <w:rsid w:val="00077467"/>
    <w:rsid w:val="00085D0D"/>
    <w:rsid w:val="00087F42"/>
    <w:rsid w:val="000A0680"/>
    <w:rsid w:val="000A7EF8"/>
    <w:rsid w:val="000B037A"/>
    <w:rsid w:val="000C7628"/>
    <w:rsid w:val="000D06E0"/>
    <w:rsid w:val="000D5D6D"/>
    <w:rsid w:val="000E6B5F"/>
    <w:rsid w:val="000E7836"/>
    <w:rsid w:val="000F04F2"/>
    <w:rsid w:val="000F079E"/>
    <w:rsid w:val="000F0EEE"/>
    <w:rsid w:val="000F67E3"/>
    <w:rsid w:val="000F6A6A"/>
    <w:rsid w:val="000F7B2D"/>
    <w:rsid w:val="00102C0B"/>
    <w:rsid w:val="00104892"/>
    <w:rsid w:val="00104E81"/>
    <w:rsid w:val="00104EF2"/>
    <w:rsid w:val="001078E0"/>
    <w:rsid w:val="00110000"/>
    <w:rsid w:val="00112759"/>
    <w:rsid w:val="001132A8"/>
    <w:rsid w:val="00113628"/>
    <w:rsid w:val="0012484F"/>
    <w:rsid w:val="00131ECE"/>
    <w:rsid w:val="0013758E"/>
    <w:rsid w:val="001376E1"/>
    <w:rsid w:val="00137E74"/>
    <w:rsid w:val="001422F2"/>
    <w:rsid w:val="0015481B"/>
    <w:rsid w:val="001550D9"/>
    <w:rsid w:val="00161792"/>
    <w:rsid w:val="00161AF3"/>
    <w:rsid w:val="00162666"/>
    <w:rsid w:val="00167190"/>
    <w:rsid w:val="001701EA"/>
    <w:rsid w:val="00173363"/>
    <w:rsid w:val="00175A3D"/>
    <w:rsid w:val="00191225"/>
    <w:rsid w:val="00194DA6"/>
    <w:rsid w:val="001953CC"/>
    <w:rsid w:val="00197D42"/>
    <w:rsid w:val="001A634E"/>
    <w:rsid w:val="001A71C8"/>
    <w:rsid w:val="001A7860"/>
    <w:rsid w:val="001A7CA4"/>
    <w:rsid w:val="001C1910"/>
    <w:rsid w:val="001C3144"/>
    <w:rsid w:val="001C468E"/>
    <w:rsid w:val="001C53E7"/>
    <w:rsid w:val="001C726D"/>
    <w:rsid w:val="001D0F22"/>
    <w:rsid w:val="001D2EA5"/>
    <w:rsid w:val="001D5D9C"/>
    <w:rsid w:val="001D7AC3"/>
    <w:rsid w:val="001E001B"/>
    <w:rsid w:val="001E016E"/>
    <w:rsid w:val="001E263F"/>
    <w:rsid w:val="001E39D0"/>
    <w:rsid w:val="001E7665"/>
    <w:rsid w:val="001F2046"/>
    <w:rsid w:val="001F3C57"/>
    <w:rsid w:val="001F4EA9"/>
    <w:rsid w:val="001F7FAF"/>
    <w:rsid w:val="00201382"/>
    <w:rsid w:val="00206604"/>
    <w:rsid w:val="002068C3"/>
    <w:rsid w:val="002073BD"/>
    <w:rsid w:val="00211616"/>
    <w:rsid w:val="00214DE6"/>
    <w:rsid w:val="00217D85"/>
    <w:rsid w:val="00223564"/>
    <w:rsid w:val="00255EA3"/>
    <w:rsid w:val="002567A2"/>
    <w:rsid w:val="00257233"/>
    <w:rsid w:val="00266520"/>
    <w:rsid w:val="002678E5"/>
    <w:rsid w:val="00270495"/>
    <w:rsid w:val="002705EA"/>
    <w:rsid w:val="00271715"/>
    <w:rsid w:val="0027297E"/>
    <w:rsid w:val="0028240D"/>
    <w:rsid w:val="00282B34"/>
    <w:rsid w:val="002834BE"/>
    <w:rsid w:val="00292060"/>
    <w:rsid w:val="0029384B"/>
    <w:rsid w:val="00297EEF"/>
    <w:rsid w:val="002A3E80"/>
    <w:rsid w:val="002A3E8B"/>
    <w:rsid w:val="002A6D72"/>
    <w:rsid w:val="002B0AA6"/>
    <w:rsid w:val="002B25F3"/>
    <w:rsid w:val="002B28AF"/>
    <w:rsid w:val="002B45A0"/>
    <w:rsid w:val="002B7329"/>
    <w:rsid w:val="002C4044"/>
    <w:rsid w:val="002C5DA5"/>
    <w:rsid w:val="002C6277"/>
    <w:rsid w:val="002D73C1"/>
    <w:rsid w:val="002E0C53"/>
    <w:rsid w:val="002E1866"/>
    <w:rsid w:val="002E50BA"/>
    <w:rsid w:val="002F2F83"/>
    <w:rsid w:val="002F3F11"/>
    <w:rsid w:val="002F674F"/>
    <w:rsid w:val="0030395C"/>
    <w:rsid w:val="00304026"/>
    <w:rsid w:val="003055AA"/>
    <w:rsid w:val="00307713"/>
    <w:rsid w:val="00312E93"/>
    <w:rsid w:val="00317363"/>
    <w:rsid w:val="00320095"/>
    <w:rsid w:val="00321F86"/>
    <w:rsid w:val="00325E35"/>
    <w:rsid w:val="00326563"/>
    <w:rsid w:val="00331E2B"/>
    <w:rsid w:val="0033334D"/>
    <w:rsid w:val="003437FA"/>
    <w:rsid w:val="00343C8D"/>
    <w:rsid w:val="00344688"/>
    <w:rsid w:val="003453A8"/>
    <w:rsid w:val="00345C04"/>
    <w:rsid w:val="003462BA"/>
    <w:rsid w:val="00352552"/>
    <w:rsid w:val="003539ED"/>
    <w:rsid w:val="00360A09"/>
    <w:rsid w:val="00361926"/>
    <w:rsid w:val="00362557"/>
    <w:rsid w:val="00362AEA"/>
    <w:rsid w:val="0036569C"/>
    <w:rsid w:val="00366EAB"/>
    <w:rsid w:val="00367068"/>
    <w:rsid w:val="00372571"/>
    <w:rsid w:val="00372F1C"/>
    <w:rsid w:val="00372F6F"/>
    <w:rsid w:val="003755FD"/>
    <w:rsid w:val="00377AAF"/>
    <w:rsid w:val="003900AE"/>
    <w:rsid w:val="0039293D"/>
    <w:rsid w:val="00392E92"/>
    <w:rsid w:val="00396141"/>
    <w:rsid w:val="003975EA"/>
    <w:rsid w:val="003A37E7"/>
    <w:rsid w:val="003A706B"/>
    <w:rsid w:val="003C55DB"/>
    <w:rsid w:val="003C7891"/>
    <w:rsid w:val="003D00D4"/>
    <w:rsid w:val="003D0504"/>
    <w:rsid w:val="003D63D1"/>
    <w:rsid w:val="003E13C0"/>
    <w:rsid w:val="003E20D3"/>
    <w:rsid w:val="003E2559"/>
    <w:rsid w:val="003E3C95"/>
    <w:rsid w:val="003E3CDF"/>
    <w:rsid w:val="003F06CA"/>
    <w:rsid w:val="003F2E5E"/>
    <w:rsid w:val="003F402F"/>
    <w:rsid w:val="003F490C"/>
    <w:rsid w:val="003F5159"/>
    <w:rsid w:val="003F5999"/>
    <w:rsid w:val="003F5D97"/>
    <w:rsid w:val="00403BBF"/>
    <w:rsid w:val="00412949"/>
    <w:rsid w:val="00414847"/>
    <w:rsid w:val="00414884"/>
    <w:rsid w:val="00415B92"/>
    <w:rsid w:val="00423485"/>
    <w:rsid w:val="00424BDF"/>
    <w:rsid w:val="00426070"/>
    <w:rsid w:val="00426C1A"/>
    <w:rsid w:val="004322BA"/>
    <w:rsid w:val="00432750"/>
    <w:rsid w:val="00432B5F"/>
    <w:rsid w:val="004361AB"/>
    <w:rsid w:val="00440DB1"/>
    <w:rsid w:val="00442F10"/>
    <w:rsid w:val="00444DC1"/>
    <w:rsid w:val="00446EA3"/>
    <w:rsid w:val="00450811"/>
    <w:rsid w:val="00451711"/>
    <w:rsid w:val="00451D56"/>
    <w:rsid w:val="00455C1B"/>
    <w:rsid w:val="00456FBA"/>
    <w:rsid w:val="004577EB"/>
    <w:rsid w:val="00461509"/>
    <w:rsid w:val="00462580"/>
    <w:rsid w:val="00465127"/>
    <w:rsid w:val="00467FBC"/>
    <w:rsid w:val="0047119D"/>
    <w:rsid w:val="004720DD"/>
    <w:rsid w:val="0047559A"/>
    <w:rsid w:val="004831A3"/>
    <w:rsid w:val="00485C47"/>
    <w:rsid w:val="00485E88"/>
    <w:rsid w:val="00491AB4"/>
    <w:rsid w:val="00493F00"/>
    <w:rsid w:val="004940D5"/>
    <w:rsid w:val="00496B0B"/>
    <w:rsid w:val="004A17A4"/>
    <w:rsid w:val="004A2A7C"/>
    <w:rsid w:val="004B5151"/>
    <w:rsid w:val="004B7110"/>
    <w:rsid w:val="004C269A"/>
    <w:rsid w:val="004C5CCF"/>
    <w:rsid w:val="004D1C4F"/>
    <w:rsid w:val="004D738C"/>
    <w:rsid w:val="004E0E2B"/>
    <w:rsid w:val="004E2728"/>
    <w:rsid w:val="004E59A9"/>
    <w:rsid w:val="004E6F66"/>
    <w:rsid w:val="004E7B81"/>
    <w:rsid w:val="004F4516"/>
    <w:rsid w:val="0050168C"/>
    <w:rsid w:val="00507635"/>
    <w:rsid w:val="00510642"/>
    <w:rsid w:val="005124AA"/>
    <w:rsid w:val="005208A9"/>
    <w:rsid w:val="00520FE2"/>
    <w:rsid w:val="00524931"/>
    <w:rsid w:val="00525F97"/>
    <w:rsid w:val="0052793C"/>
    <w:rsid w:val="005359EF"/>
    <w:rsid w:val="00535DAA"/>
    <w:rsid w:val="0053786C"/>
    <w:rsid w:val="00543761"/>
    <w:rsid w:val="005463D8"/>
    <w:rsid w:val="005518CF"/>
    <w:rsid w:val="005577DA"/>
    <w:rsid w:val="00560CDD"/>
    <w:rsid w:val="0056163A"/>
    <w:rsid w:val="0057276C"/>
    <w:rsid w:val="00573EB7"/>
    <w:rsid w:val="00577167"/>
    <w:rsid w:val="00581EBE"/>
    <w:rsid w:val="00582164"/>
    <w:rsid w:val="00584E12"/>
    <w:rsid w:val="00590C33"/>
    <w:rsid w:val="005940A8"/>
    <w:rsid w:val="005970D5"/>
    <w:rsid w:val="005A06B9"/>
    <w:rsid w:val="005A1BB0"/>
    <w:rsid w:val="005A7179"/>
    <w:rsid w:val="005B1624"/>
    <w:rsid w:val="005C50A2"/>
    <w:rsid w:val="005D2AC2"/>
    <w:rsid w:val="005D2B9C"/>
    <w:rsid w:val="005D4D2F"/>
    <w:rsid w:val="005E4CDB"/>
    <w:rsid w:val="005E606D"/>
    <w:rsid w:val="005E6C75"/>
    <w:rsid w:val="005F4D90"/>
    <w:rsid w:val="005F7661"/>
    <w:rsid w:val="005F7899"/>
    <w:rsid w:val="0060092F"/>
    <w:rsid w:val="00600AC7"/>
    <w:rsid w:val="00601C60"/>
    <w:rsid w:val="0060242C"/>
    <w:rsid w:val="00613F1B"/>
    <w:rsid w:val="00615A0D"/>
    <w:rsid w:val="00622832"/>
    <w:rsid w:val="0062622F"/>
    <w:rsid w:val="00627AF8"/>
    <w:rsid w:val="0063318D"/>
    <w:rsid w:val="0063774B"/>
    <w:rsid w:val="00637A75"/>
    <w:rsid w:val="00643D28"/>
    <w:rsid w:val="00644153"/>
    <w:rsid w:val="00645A82"/>
    <w:rsid w:val="00650D06"/>
    <w:rsid w:val="00651960"/>
    <w:rsid w:val="00655755"/>
    <w:rsid w:val="0065601B"/>
    <w:rsid w:val="00657E19"/>
    <w:rsid w:val="00660FEB"/>
    <w:rsid w:val="00662431"/>
    <w:rsid w:val="0066292D"/>
    <w:rsid w:val="0066449B"/>
    <w:rsid w:val="0067003B"/>
    <w:rsid w:val="00671E3C"/>
    <w:rsid w:val="00675D19"/>
    <w:rsid w:val="006771F9"/>
    <w:rsid w:val="00681D6F"/>
    <w:rsid w:val="006826D9"/>
    <w:rsid w:val="00685551"/>
    <w:rsid w:val="00685FE8"/>
    <w:rsid w:val="006951E9"/>
    <w:rsid w:val="00695D15"/>
    <w:rsid w:val="006963F0"/>
    <w:rsid w:val="0069645C"/>
    <w:rsid w:val="006A3E12"/>
    <w:rsid w:val="006A60AA"/>
    <w:rsid w:val="006A79B5"/>
    <w:rsid w:val="006C4EA1"/>
    <w:rsid w:val="006D0E8B"/>
    <w:rsid w:val="006D17FC"/>
    <w:rsid w:val="006D3F94"/>
    <w:rsid w:val="006D4559"/>
    <w:rsid w:val="006E04A7"/>
    <w:rsid w:val="006E08E0"/>
    <w:rsid w:val="006E2A59"/>
    <w:rsid w:val="006E5DAD"/>
    <w:rsid w:val="006E7C9E"/>
    <w:rsid w:val="00700E00"/>
    <w:rsid w:val="00705426"/>
    <w:rsid w:val="00713244"/>
    <w:rsid w:val="00714253"/>
    <w:rsid w:val="00717E76"/>
    <w:rsid w:val="007202FA"/>
    <w:rsid w:val="007204C6"/>
    <w:rsid w:val="00727BC9"/>
    <w:rsid w:val="00750CD1"/>
    <w:rsid w:val="007516EC"/>
    <w:rsid w:val="00753FA7"/>
    <w:rsid w:val="00754713"/>
    <w:rsid w:val="00754BC3"/>
    <w:rsid w:val="007573F5"/>
    <w:rsid w:val="00757641"/>
    <w:rsid w:val="00760097"/>
    <w:rsid w:val="00762D96"/>
    <w:rsid w:val="00774F15"/>
    <w:rsid w:val="00780862"/>
    <w:rsid w:val="00781973"/>
    <w:rsid w:val="00786B9E"/>
    <w:rsid w:val="007874E6"/>
    <w:rsid w:val="00787DFC"/>
    <w:rsid w:val="0079537C"/>
    <w:rsid w:val="00795E45"/>
    <w:rsid w:val="00796D75"/>
    <w:rsid w:val="007A2119"/>
    <w:rsid w:val="007A5C20"/>
    <w:rsid w:val="007A7219"/>
    <w:rsid w:val="007B04EB"/>
    <w:rsid w:val="007B0D23"/>
    <w:rsid w:val="007B2FAD"/>
    <w:rsid w:val="007B515E"/>
    <w:rsid w:val="007B5909"/>
    <w:rsid w:val="007B7381"/>
    <w:rsid w:val="007B7F26"/>
    <w:rsid w:val="007C6660"/>
    <w:rsid w:val="007D3110"/>
    <w:rsid w:val="007D7F64"/>
    <w:rsid w:val="007E0120"/>
    <w:rsid w:val="007E09F2"/>
    <w:rsid w:val="007E2553"/>
    <w:rsid w:val="007E3108"/>
    <w:rsid w:val="007E3900"/>
    <w:rsid w:val="007F2B70"/>
    <w:rsid w:val="007F3D36"/>
    <w:rsid w:val="007F7077"/>
    <w:rsid w:val="00800309"/>
    <w:rsid w:val="008107E6"/>
    <w:rsid w:val="00810BB9"/>
    <w:rsid w:val="00816580"/>
    <w:rsid w:val="008200FE"/>
    <w:rsid w:val="00820A8C"/>
    <w:rsid w:val="00824377"/>
    <w:rsid w:val="008267C0"/>
    <w:rsid w:val="008353A4"/>
    <w:rsid w:val="00837A78"/>
    <w:rsid w:val="00842A2D"/>
    <w:rsid w:val="00842E6D"/>
    <w:rsid w:val="0084751B"/>
    <w:rsid w:val="00847526"/>
    <w:rsid w:val="008502DB"/>
    <w:rsid w:val="0085082D"/>
    <w:rsid w:val="00850D28"/>
    <w:rsid w:val="008532FD"/>
    <w:rsid w:val="00853608"/>
    <w:rsid w:val="00854A80"/>
    <w:rsid w:val="0085656E"/>
    <w:rsid w:val="008614EB"/>
    <w:rsid w:val="00862A97"/>
    <w:rsid w:val="00873430"/>
    <w:rsid w:val="00873DB1"/>
    <w:rsid w:val="00876E14"/>
    <w:rsid w:val="008804EC"/>
    <w:rsid w:val="00885C35"/>
    <w:rsid w:val="00895B4E"/>
    <w:rsid w:val="008973DE"/>
    <w:rsid w:val="008A3F25"/>
    <w:rsid w:val="008A3F92"/>
    <w:rsid w:val="008A4DB2"/>
    <w:rsid w:val="008B4A54"/>
    <w:rsid w:val="008B4A95"/>
    <w:rsid w:val="008B7411"/>
    <w:rsid w:val="008C1723"/>
    <w:rsid w:val="008C37A4"/>
    <w:rsid w:val="008D1454"/>
    <w:rsid w:val="008D2023"/>
    <w:rsid w:val="008D39C9"/>
    <w:rsid w:val="008D664F"/>
    <w:rsid w:val="008D6C2A"/>
    <w:rsid w:val="008F3A64"/>
    <w:rsid w:val="00900CC8"/>
    <w:rsid w:val="00901868"/>
    <w:rsid w:val="009149CF"/>
    <w:rsid w:val="00920DD4"/>
    <w:rsid w:val="00923081"/>
    <w:rsid w:val="00923CD7"/>
    <w:rsid w:val="00924020"/>
    <w:rsid w:val="00926586"/>
    <w:rsid w:val="00930086"/>
    <w:rsid w:val="00930256"/>
    <w:rsid w:val="009338CF"/>
    <w:rsid w:val="00935B7D"/>
    <w:rsid w:val="009373DE"/>
    <w:rsid w:val="00937D34"/>
    <w:rsid w:val="009423A8"/>
    <w:rsid w:val="00942F15"/>
    <w:rsid w:val="009510EA"/>
    <w:rsid w:val="009516A2"/>
    <w:rsid w:val="0096129B"/>
    <w:rsid w:val="009813B2"/>
    <w:rsid w:val="00983845"/>
    <w:rsid w:val="009847C7"/>
    <w:rsid w:val="00992205"/>
    <w:rsid w:val="00995E4C"/>
    <w:rsid w:val="0099764F"/>
    <w:rsid w:val="009A0A3A"/>
    <w:rsid w:val="009A287B"/>
    <w:rsid w:val="009A39B0"/>
    <w:rsid w:val="009A4038"/>
    <w:rsid w:val="009A60CF"/>
    <w:rsid w:val="009A7D87"/>
    <w:rsid w:val="009B56C8"/>
    <w:rsid w:val="009D2D35"/>
    <w:rsid w:val="009E3A15"/>
    <w:rsid w:val="009E4765"/>
    <w:rsid w:val="009E57DA"/>
    <w:rsid w:val="009E78DA"/>
    <w:rsid w:val="009F2A42"/>
    <w:rsid w:val="009F78B3"/>
    <w:rsid w:val="00A01EFE"/>
    <w:rsid w:val="00A02A9F"/>
    <w:rsid w:val="00A03BCC"/>
    <w:rsid w:val="00A0781F"/>
    <w:rsid w:val="00A1513E"/>
    <w:rsid w:val="00A15D8B"/>
    <w:rsid w:val="00A16AB3"/>
    <w:rsid w:val="00A20239"/>
    <w:rsid w:val="00A357A7"/>
    <w:rsid w:val="00A36265"/>
    <w:rsid w:val="00A42EE1"/>
    <w:rsid w:val="00A44B71"/>
    <w:rsid w:val="00A45207"/>
    <w:rsid w:val="00A53034"/>
    <w:rsid w:val="00A53381"/>
    <w:rsid w:val="00A55118"/>
    <w:rsid w:val="00A63D31"/>
    <w:rsid w:val="00A764F8"/>
    <w:rsid w:val="00A76E4F"/>
    <w:rsid w:val="00A778B1"/>
    <w:rsid w:val="00A77962"/>
    <w:rsid w:val="00A77B8A"/>
    <w:rsid w:val="00A815F5"/>
    <w:rsid w:val="00A81D24"/>
    <w:rsid w:val="00A82376"/>
    <w:rsid w:val="00A82F0F"/>
    <w:rsid w:val="00A83DB6"/>
    <w:rsid w:val="00A8494D"/>
    <w:rsid w:val="00A865C6"/>
    <w:rsid w:val="00A873B4"/>
    <w:rsid w:val="00A9066E"/>
    <w:rsid w:val="00A928F2"/>
    <w:rsid w:val="00A9641B"/>
    <w:rsid w:val="00A967C8"/>
    <w:rsid w:val="00AA1948"/>
    <w:rsid w:val="00AA1FC8"/>
    <w:rsid w:val="00AA27E1"/>
    <w:rsid w:val="00AA7BA7"/>
    <w:rsid w:val="00AB45BF"/>
    <w:rsid w:val="00AC0729"/>
    <w:rsid w:val="00AC6E54"/>
    <w:rsid w:val="00AD271A"/>
    <w:rsid w:val="00AD6666"/>
    <w:rsid w:val="00AE536C"/>
    <w:rsid w:val="00AE6BA1"/>
    <w:rsid w:val="00AF2F43"/>
    <w:rsid w:val="00AF4E20"/>
    <w:rsid w:val="00AF69C3"/>
    <w:rsid w:val="00B04029"/>
    <w:rsid w:val="00B1074D"/>
    <w:rsid w:val="00B14384"/>
    <w:rsid w:val="00B17F4E"/>
    <w:rsid w:val="00B2020E"/>
    <w:rsid w:val="00B20B01"/>
    <w:rsid w:val="00B35252"/>
    <w:rsid w:val="00B4068C"/>
    <w:rsid w:val="00B44E41"/>
    <w:rsid w:val="00B45681"/>
    <w:rsid w:val="00B528B7"/>
    <w:rsid w:val="00B53954"/>
    <w:rsid w:val="00B53BE0"/>
    <w:rsid w:val="00B612A4"/>
    <w:rsid w:val="00B6281B"/>
    <w:rsid w:val="00B64FAC"/>
    <w:rsid w:val="00B67F3A"/>
    <w:rsid w:val="00B700DB"/>
    <w:rsid w:val="00B74CEE"/>
    <w:rsid w:val="00B75FA5"/>
    <w:rsid w:val="00B769A5"/>
    <w:rsid w:val="00B84DE6"/>
    <w:rsid w:val="00B85AD1"/>
    <w:rsid w:val="00B93083"/>
    <w:rsid w:val="00BA2315"/>
    <w:rsid w:val="00BA29F8"/>
    <w:rsid w:val="00BA31AF"/>
    <w:rsid w:val="00BA6F56"/>
    <w:rsid w:val="00BA7AD0"/>
    <w:rsid w:val="00BB198A"/>
    <w:rsid w:val="00BB316E"/>
    <w:rsid w:val="00BB7707"/>
    <w:rsid w:val="00BC05F3"/>
    <w:rsid w:val="00BC276F"/>
    <w:rsid w:val="00BC2CC4"/>
    <w:rsid w:val="00BC4491"/>
    <w:rsid w:val="00BD14D3"/>
    <w:rsid w:val="00BD1FDD"/>
    <w:rsid w:val="00BD3035"/>
    <w:rsid w:val="00BD4842"/>
    <w:rsid w:val="00BD596F"/>
    <w:rsid w:val="00BE17F5"/>
    <w:rsid w:val="00BF1CD1"/>
    <w:rsid w:val="00C005E7"/>
    <w:rsid w:val="00C02A2E"/>
    <w:rsid w:val="00C030C3"/>
    <w:rsid w:val="00C03878"/>
    <w:rsid w:val="00C15C43"/>
    <w:rsid w:val="00C17D61"/>
    <w:rsid w:val="00C24A49"/>
    <w:rsid w:val="00C321FB"/>
    <w:rsid w:val="00C33F3D"/>
    <w:rsid w:val="00C422C9"/>
    <w:rsid w:val="00C42EE5"/>
    <w:rsid w:val="00C45D1B"/>
    <w:rsid w:val="00C538E8"/>
    <w:rsid w:val="00C569EB"/>
    <w:rsid w:val="00C63E03"/>
    <w:rsid w:val="00C66858"/>
    <w:rsid w:val="00C673A3"/>
    <w:rsid w:val="00C67486"/>
    <w:rsid w:val="00C8230B"/>
    <w:rsid w:val="00C84D51"/>
    <w:rsid w:val="00CA1889"/>
    <w:rsid w:val="00CA6A66"/>
    <w:rsid w:val="00CB4CA4"/>
    <w:rsid w:val="00CB7652"/>
    <w:rsid w:val="00CC1DEF"/>
    <w:rsid w:val="00CC5778"/>
    <w:rsid w:val="00CD39E4"/>
    <w:rsid w:val="00CD49E5"/>
    <w:rsid w:val="00CD4D48"/>
    <w:rsid w:val="00CD63F5"/>
    <w:rsid w:val="00CD7437"/>
    <w:rsid w:val="00CE091A"/>
    <w:rsid w:val="00CE0B32"/>
    <w:rsid w:val="00CE0FD0"/>
    <w:rsid w:val="00CE3D80"/>
    <w:rsid w:val="00CE72A1"/>
    <w:rsid w:val="00CF0A1C"/>
    <w:rsid w:val="00CF0C9E"/>
    <w:rsid w:val="00CF40CE"/>
    <w:rsid w:val="00CF4D1D"/>
    <w:rsid w:val="00D00DDB"/>
    <w:rsid w:val="00D02502"/>
    <w:rsid w:val="00D10379"/>
    <w:rsid w:val="00D11610"/>
    <w:rsid w:val="00D12EA7"/>
    <w:rsid w:val="00D12FAB"/>
    <w:rsid w:val="00D234EB"/>
    <w:rsid w:val="00D25C57"/>
    <w:rsid w:val="00D307DB"/>
    <w:rsid w:val="00D336D4"/>
    <w:rsid w:val="00D35DF6"/>
    <w:rsid w:val="00D43DAE"/>
    <w:rsid w:val="00D43E55"/>
    <w:rsid w:val="00D52EBE"/>
    <w:rsid w:val="00D53806"/>
    <w:rsid w:val="00D546EB"/>
    <w:rsid w:val="00D55098"/>
    <w:rsid w:val="00D57BC3"/>
    <w:rsid w:val="00D61798"/>
    <w:rsid w:val="00D647B7"/>
    <w:rsid w:val="00D64BD1"/>
    <w:rsid w:val="00D66BFE"/>
    <w:rsid w:val="00D67FB8"/>
    <w:rsid w:val="00D73FC7"/>
    <w:rsid w:val="00D7786A"/>
    <w:rsid w:val="00D8078D"/>
    <w:rsid w:val="00D80F36"/>
    <w:rsid w:val="00D86FAF"/>
    <w:rsid w:val="00D90B7B"/>
    <w:rsid w:val="00D953B4"/>
    <w:rsid w:val="00DA0275"/>
    <w:rsid w:val="00DA13B6"/>
    <w:rsid w:val="00DA3579"/>
    <w:rsid w:val="00DA3E1F"/>
    <w:rsid w:val="00DA5558"/>
    <w:rsid w:val="00DA5CFB"/>
    <w:rsid w:val="00DA68AD"/>
    <w:rsid w:val="00DA7A2E"/>
    <w:rsid w:val="00DB0679"/>
    <w:rsid w:val="00DB167B"/>
    <w:rsid w:val="00DB2E28"/>
    <w:rsid w:val="00DC4795"/>
    <w:rsid w:val="00DD4AD8"/>
    <w:rsid w:val="00DE0E9B"/>
    <w:rsid w:val="00DE1861"/>
    <w:rsid w:val="00DF048B"/>
    <w:rsid w:val="00DF77B4"/>
    <w:rsid w:val="00E02A45"/>
    <w:rsid w:val="00E04620"/>
    <w:rsid w:val="00E12206"/>
    <w:rsid w:val="00E146AD"/>
    <w:rsid w:val="00E23DD1"/>
    <w:rsid w:val="00E27828"/>
    <w:rsid w:val="00E27ADF"/>
    <w:rsid w:val="00E3165A"/>
    <w:rsid w:val="00E36A5E"/>
    <w:rsid w:val="00E412BD"/>
    <w:rsid w:val="00E422B5"/>
    <w:rsid w:val="00E46482"/>
    <w:rsid w:val="00E502C9"/>
    <w:rsid w:val="00E52A1E"/>
    <w:rsid w:val="00E57D54"/>
    <w:rsid w:val="00E61ACB"/>
    <w:rsid w:val="00E637B9"/>
    <w:rsid w:val="00E63C7A"/>
    <w:rsid w:val="00E6442A"/>
    <w:rsid w:val="00E64F19"/>
    <w:rsid w:val="00E6676E"/>
    <w:rsid w:val="00E6DC01"/>
    <w:rsid w:val="00E701E8"/>
    <w:rsid w:val="00E81669"/>
    <w:rsid w:val="00E822BA"/>
    <w:rsid w:val="00E836E9"/>
    <w:rsid w:val="00E86283"/>
    <w:rsid w:val="00E87932"/>
    <w:rsid w:val="00EA1FFA"/>
    <w:rsid w:val="00EA51E5"/>
    <w:rsid w:val="00EA6684"/>
    <w:rsid w:val="00EA75B9"/>
    <w:rsid w:val="00EA77EB"/>
    <w:rsid w:val="00EC10B8"/>
    <w:rsid w:val="00EC1140"/>
    <w:rsid w:val="00EC7417"/>
    <w:rsid w:val="00EC7DEF"/>
    <w:rsid w:val="00ED1513"/>
    <w:rsid w:val="00EF35F9"/>
    <w:rsid w:val="00EF7703"/>
    <w:rsid w:val="00F00388"/>
    <w:rsid w:val="00F02267"/>
    <w:rsid w:val="00F02BDD"/>
    <w:rsid w:val="00F061DA"/>
    <w:rsid w:val="00F12835"/>
    <w:rsid w:val="00F17BBD"/>
    <w:rsid w:val="00F20F32"/>
    <w:rsid w:val="00F23346"/>
    <w:rsid w:val="00F5098C"/>
    <w:rsid w:val="00F551CE"/>
    <w:rsid w:val="00F55C9D"/>
    <w:rsid w:val="00F57616"/>
    <w:rsid w:val="00F618CE"/>
    <w:rsid w:val="00F62948"/>
    <w:rsid w:val="00F70295"/>
    <w:rsid w:val="00F76227"/>
    <w:rsid w:val="00F76E65"/>
    <w:rsid w:val="00F77814"/>
    <w:rsid w:val="00F807F1"/>
    <w:rsid w:val="00F83723"/>
    <w:rsid w:val="00F83E13"/>
    <w:rsid w:val="00F84916"/>
    <w:rsid w:val="00F87618"/>
    <w:rsid w:val="00F90A00"/>
    <w:rsid w:val="00F935FB"/>
    <w:rsid w:val="00FA0B23"/>
    <w:rsid w:val="00FA439C"/>
    <w:rsid w:val="00FA4A09"/>
    <w:rsid w:val="00FA4C53"/>
    <w:rsid w:val="00FA594D"/>
    <w:rsid w:val="00FB3880"/>
    <w:rsid w:val="00FB3DCF"/>
    <w:rsid w:val="00FB6E21"/>
    <w:rsid w:val="00FC312F"/>
    <w:rsid w:val="00FC5BCC"/>
    <w:rsid w:val="00FC6BBB"/>
    <w:rsid w:val="00FD1DBB"/>
    <w:rsid w:val="00FD4268"/>
    <w:rsid w:val="00FE6453"/>
    <w:rsid w:val="00FF0FB2"/>
    <w:rsid w:val="00FF2487"/>
    <w:rsid w:val="00FF6BEC"/>
    <w:rsid w:val="016A50C5"/>
    <w:rsid w:val="020D01E1"/>
    <w:rsid w:val="034B37BE"/>
    <w:rsid w:val="04E4BA24"/>
    <w:rsid w:val="061B2632"/>
    <w:rsid w:val="066AAF71"/>
    <w:rsid w:val="0814E81E"/>
    <w:rsid w:val="08571E45"/>
    <w:rsid w:val="09403FA5"/>
    <w:rsid w:val="0B52237A"/>
    <w:rsid w:val="0B716388"/>
    <w:rsid w:val="0BAA073C"/>
    <w:rsid w:val="112DA1C2"/>
    <w:rsid w:val="1217B2AA"/>
    <w:rsid w:val="1548A4FA"/>
    <w:rsid w:val="15ED859D"/>
    <w:rsid w:val="168B7937"/>
    <w:rsid w:val="18273D84"/>
    <w:rsid w:val="1AD90976"/>
    <w:rsid w:val="1ADD9D81"/>
    <w:rsid w:val="1B70736C"/>
    <w:rsid w:val="1CB83084"/>
    <w:rsid w:val="1E17598B"/>
    <w:rsid w:val="1F4AEBA9"/>
    <w:rsid w:val="2189E2EE"/>
    <w:rsid w:val="24224F6E"/>
    <w:rsid w:val="24BD4C96"/>
    <w:rsid w:val="27405CD8"/>
    <w:rsid w:val="294CA881"/>
    <w:rsid w:val="2AB28CD9"/>
    <w:rsid w:val="2BE658F8"/>
    <w:rsid w:val="2DD69232"/>
    <w:rsid w:val="2EFE38DD"/>
    <w:rsid w:val="331B990D"/>
    <w:rsid w:val="33C9A92C"/>
    <w:rsid w:val="360B5208"/>
    <w:rsid w:val="368F9F97"/>
    <w:rsid w:val="37AAEBD3"/>
    <w:rsid w:val="3995A59A"/>
    <w:rsid w:val="3A99EF46"/>
    <w:rsid w:val="3DB57BCB"/>
    <w:rsid w:val="418BDF08"/>
    <w:rsid w:val="453A9CEB"/>
    <w:rsid w:val="4A74D10F"/>
    <w:rsid w:val="4C2D5C97"/>
    <w:rsid w:val="4F6306ED"/>
    <w:rsid w:val="50369CB3"/>
    <w:rsid w:val="52245BD3"/>
    <w:rsid w:val="546498C5"/>
    <w:rsid w:val="553B2904"/>
    <w:rsid w:val="5590CD01"/>
    <w:rsid w:val="581B0D74"/>
    <w:rsid w:val="5A52B93C"/>
    <w:rsid w:val="5B82EF49"/>
    <w:rsid w:val="5C6C1FE7"/>
    <w:rsid w:val="5F75E352"/>
    <w:rsid w:val="61224143"/>
    <w:rsid w:val="6170B8EE"/>
    <w:rsid w:val="62956530"/>
    <w:rsid w:val="648CD185"/>
    <w:rsid w:val="65CBAB9F"/>
    <w:rsid w:val="67D78CC2"/>
    <w:rsid w:val="67F98366"/>
    <w:rsid w:val="690A490D"/>
    <w:rsid w:val="6C88C641"/>
    <w:rsid w:val="6F79E392"/>
    <w:rsid w:val="7039E59F"/>
    <w:rsid w:val="73C89125"/>
    <w:rsid w:val="74FD2AF1"/>
    <w:rsid w:val="7555BF03"/>
    <w:rsid w:val="77DF009D"/>
    <w:rsid w:val="789B05CD"/>
    <w:rsid w:val="797C802F"/>
    <w:rsid w:val="7984C7C4"/>
    <w:rsid w:val="79938EEC"/>
    <w:rsid w:val="7A61DAD3"/>
    <w:rsid w:val="7B2DCB5A"/>
    <w:rsid w:val="7C977ECD"/>
    <w:rsid w:val="7DCA82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0BFD6"/>
  <w15:chartTrackingRefBased/>
  <w15:docId w15:val="{E3A63B84-8642-4C99-9821-2151C61DB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3E7"/>
    <w:rPr>
      <w:color w:val="0563C1" w:themeColor="hyperlink"/>
      <w:u w:val="single"/>
    </w:rPr>
  </w:style>
  <w:style w:type="paragraph" w:styleId="NormalWeb">
    <w:name w:val="Normal (Web)"/>
    <w:basedOn w:val="Normal"/>
    <w:uiPriority w:val="99"/>
    <w:unhideWhenUsed/>
    <w:rsid w:val="00AA194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32B5F"/>
    <w:pPr>
      <w:ind w:left="720"/>
      <w:contextualSpacing/>
    </w:pPr>
  </w:style>
  <w:style w:type="character" w:styleId="UnresolvedMention">
    <w:name w:val="Unresolved Mention"/>
    <w:basedOn w:val="DefaultParagraphFont"/>
    <w:uiPriority w:val="99"/>
    <w:semiHidden/>
    <w:unhideWhenUsed/>
    <w:rsid w:val="003F5D97"/>
    <w:rPr>
      <w:color w:val="808080"/>
      <w:shd w:val="clear" w:color="auto" w:fill="E6E6E6"/>
    </w:rPr>
  </w:style>
  <w:style w:type="character" w:styleId="FollowedHyperlink">
    <w:name w:val="FollowedHyperlink"/>
    <w:basedOn w:val="DefaultParagraphFont"/>
    <w:uiPriority w:val="99"/>
    <w:semiHidden/>
    <w:unhideWhenUsed/>
    <w:rsid w:val="003F5D97"/>
    <w:rPr>
      <w:color w:val="954F72" w:themeColor="followedHyperlink"/>
      <w:u w:val="single"/>
    </w:rPr>
  </w:style>
  <w:style w:type="paragraph" w:styleId="BalloonText">
    <w:name w:val="Balloon Text"/>
    <w:basedOn w:val="Normal"/>
    <w:link w:val="BalloonTextChar"/>
    <w:uiPriority w:val="99"/>
    <w:semiHidden/>
    <w:unhideWhenUsed/>
    <w:rsid w:val="006E04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4A7"/>
    <w:rPr>
      <w:rFonts w:ascii="Segoe UI" w:hAnsi="Segoe UI" w:cs="Segoe UI"/>
      <w:sz w:val="18"/>
      <w:szCs w:val="18"/>
    </w:rPr>
  </w:style>
  <w:style w:type="character" w:customStyle="1" w:styleId="null1">
    <w:name w:val="null1"/>
    <w:basedOn w:val="DefaultParagraphFont"/>
    <w:rsid w:val="004E6F66"/>
  </w:style>
  <w:style w:type="paragraph" w:styleId="CommentText">
    <w:name w:val="annotation text"/>
    <w:basedOn w:val="Normal"/>
    <w:link w:val="CommentTextChar"/>
    <w:uiPriority w:val="99"/>
    <w:semiHidden/>
    <w:unhideWhenUsed/>
    <w:rsid w:val="00B53BE0"/>
    <w:pPr>
      <w:spacing w:line="240" w:lineRule="auto"/>
    </w:pPr>
    <w:rPr>
      <w:sz w:val="20"/>
      <w:szCs w:val="20"/>
    </w:rPr>
  </w:style>
  <w:style w:type="character" w:customStyle="1" w:styleId="CommentTextChar">
    <w:name w:val="Comment Text Char"/>
    <w:basedOn w:val="DefaultParagraphFont"/>
    <w:link w:val="CommentText"/>
    <w:uiPriority w:val="99"/>
    <w:semiHidden/>
    <w:rsid w:val="00B53BE0"/>
    <w:rPr>
      <w:sz w:val="20"/>
      <w:szCs w:val="20"/>
    </w:rPr>
  </w:style>
  <w:style w:type="character" w:styleId="CommentReference">
    <w:name w:val="annotation reference"/>
    <w:basedOn w:val="DefaultParagraphFont"/>
    <w:uiPriority w:val="99"/>
    <w:semiHidden/>
    <w:unhideWhenUsed/>
    <w:rsid w:val="00B53BE0"/>
    <w:rPr>
      <w:sz w:val="16"/>
      <w:szCs w:val="16"/>
    </w:rPr>
  </w:style>
  <w:style w:type="paragraph" w:styleId="CommentSubject">
    <w:name w:val="annotation subject"/>
    <w:basedOn w:val="CommentText"/>
    <w:next w:val="CommentText"/>
    <w:link w:val="CommentSubjectChar"/>
    <w:uiPriority w:val="99"/>
    <w:semiHidden/>
    <w:unhideWhenUsed/>
    <w:rsid w:val="00D00DDB"/>
    <w:rPr>
      <w:b/>
      <w:bCs/>
    </w:rPr>
  </w:style>
  <w:style w:type="character" w:customStyle="1" w:styleId="CommentSubjectChar">
    <w:name w:val="Comment Subject Char"/>
    <w:basedOn w:val="CommentTextChar"/>
    <w:link w:val="CommentSubject"/>
    <w:uiPriority w:val="99"/>
    <w:semiHidden/>
    <w:rsid w:val="00D00D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36033">
      <w:bodyDiv w:val="1"/>
      <w:marLeft w:val="0"/>
      <w:marRight w:val="0"/>
      <w:marTop w:val="0"/>
      <w:marBottom w:val="0"/>
      <w:divBdr>
        <w:top w:val="none" w:sz="0" w:space="0" w:color="auto"/>
        <w:left w:val="none" w:sz="0" w:space="0" w:color="auto"/>
        <w:bottom w:val="none" w:sz="0" w:space="0" w:color="auto"/>
        <w:right w:val="none" w:sz="0" w:space="0" w:color="auto"/>
      </w:divBdr>
    </w:div>
    <w:div w:id="654726138">
      <w:bodyDiv w:val="1"/>
      <w:marLeft w:val="0"/>
      <w:marRight w:val="0"/>
      <w:marTop w:val="0"/>
      <w:marBottom w:val="0"/>
      <w:divBdr>
        <w:top w:val="none" w:sz="0" w:space="0" w:color="auto"/>
        <w:left w:val="none" w:sz="0" w:space="0" w:color="auto"/>
        <w:bottom w:val="none" w:sz="0" w:space="0" w:color="auto"/>
        <w:right w:val="none" w:sz="0" w:space="0" w:color="auto"/>
      </w:divBdr>
    </w:div>
    <w:div w:id="98207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MTaosp" TargetMode="External"/><Relationship Id="rId13" Type="http://schemas.openxmlformats.org/officeDocument/2006/relationships/hyperlink" Target="https://bit.ly/3GVzwu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t.ly/3GTPZzB" TargetMode="External"/><Relationship Id="rId12" Type="http://schemas.openxmlformats.org/officeDocument/2006/relationships/hyperlink" Target="https://nam12.safelinks.protection.outlook.com/?url=http%3A%2F%2Fwww.dell.com%2Fmpp%2FJolietCA&amp;data=05%7C01%7Caschertz%40jca-online.org%7C6add49ba579b45ae07c308db3f792f83%7C8b34eb37d0ec42a1bfe3a32eb988c366%7C0%7C0%7C638173562015179307%7CUnknown%7CTWFpbGZsb3d8eyJWIjoiMC4wLjAwMDAiLCJQIjoiV2luMzIiLCJBTiI6Ik1haWwiLCJXVCI6Mn0%3D%7C3000%7C%7C%7C&amp;sdata=9xeqpQ%2B22JlGlfqr1tk6JaKWwTl10g0LkcMl5S5rSlw%3D&amp;reserved=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am12.safelinks.protection.outlook.com/?url=http%3A%2F%2Fwww.dell.com%2Fmpp%2FJolietCA&amp;data=04%7C01%7Caschertz%40jca-online.org%7Ca24d593bfbc743fba28f08d9207f7ed1%7C8b34eb37d0ec42a1bfe3a32eb988c366%7C0%7C0%7C637576554272320791%7CUnknown%7CTWFpbGZsb3d8eyJWIjoiMC4wLjAwMDAiLCJQIjoiV2luMzIiLCJBTiI6Ik1haWwiLCJXVCI6Mn0%3D%7C1000&amp;sdata=1aKL%2FRWHyig4xkdgQi58od5X1ClIRfCYazFdKnEJ2Ks%3D&amp;reserved=0"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nam12.safelinks.protection.outlook.com/?url=http%3A%2F%2Fwww.dell.com%2Fmpp%2FJolietCA&amp;data=05%7C01%7Caschertz%40jca-online.org%7C6add49ba579b45ae07c308db3f792f83%7C8b34eb37d0ec42a1bfe3a32eb988c366%7C0%7C0%7C638173562015179307%7CUnknown%7CTWFpbGZsb3d8eyJWIjoiMC4wLjAwMDAiLCJQIjoiV2luMzIiLCJBTiI6Ik1haWwiLCJXVCI6Mn0%3D%7C3000%7C%7C%7C&amp;sdata=9xeqpQ%2B22JlGlfqr1tk6JaKWwTl10g0LkcMl5S5rSlw%3D&amp;reserved=0" TargetMode="External"/><Relationship Id="rId5" Type="http://schemas.openxmlformats.org/officeDocument/2006/relationships/image" Target="media/image1.jpeg"/><Relationship Id="rId15" Type="http://schemas.openxmlformats.org/officeDocument/2006/relationships/image" Target="media/image3.png"/><Relationship Id="rId10" Type="http://schemas.openxmlformats.org/officeDocument/2006/relationships/hyperlink" Target="https://www.microsoft.com/en-us/surface/devices/compare-devices/" TargetMode="External"/><Relationship Id="rId4" Type="http://schemas.openxmlformats.org/officeDocument/2006/relationships/webSettings" Target="webSettings.xml"/><Relationship Id="rId9" Type="http://schemas.openxmlformats.org/officeDocument/2006/relationships/hyperlink" Target="https://bit.ly/3oP4XB2" TargetMode="External"/><Relationship Id="rId14" Type="http://schemas.openxmlformats.org/officeDocument/2006/relationships/hyperlink" Target="https://bit.ly/2VDyfhW%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2197</Words>
  <Characters>12526</Characters>
  <Application>Microsoft Office Word</Application>
  <DocSecurity>4</DocSecurity>
  <Lines>104</Lines>
  <Paragraphs>29</Paragraphs>
  <ScaleCrop>false</ScaleCrop>
  <Company/>
  <LinksUpToDate>false</LinksUpToDate>
  <CharactersWithSpaces>14694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Pahl</dc:creator>
  <cp:keywords/>
  <dc:description/>
  <cp:lastModifiedBy>Annie Farnaus</cp:lastModifiedBy>
  <cp:revision>2</cp:revision>
  <cp:lastPrinted>2023-06-06T19:21:00Z</cp:lastPrinted>
  <dcterms:created xsi:type="dcterms:W3CDTF">2023-06-06T19:35:00Z</dcterms:created>
  <dcterms:modified xsi:type="dcterms:W3CDTF">2023-06-06T19:35:00Z</dcterms:modified>
</cp:coreProperties>
</file>